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684C2" w14:textId="77777777" w:rsidR="00817B06" w:rsidRPr="00232DD1" w:rsidRDefault="00D03755">
      <w:pPr>
        <w:jc w:val="center"/>
        <w:rPr>
          <w:lang w:val="pl-PL"/>
        </w:rPr>
      </w:pPr>
      <w:r w:rsidRPr="00232DD1">
        <w:rPr>
          <w:b/>
          <w:sz w:val="36"/>
          <w:lang w:val="pl-PL"/>
        </w:rPr>
        <w:t>RODZINNY KONKURS LITERACKI</w:t>
      </w:r>
    </w:p>
    <w:p w14:paraId="733FD599" w14:textId="77777777" w:rsidR="00817B06" w:rsidRPr="00232DD1" w:rsidRDefault="00D03755">
      <w:pPr>
        <w:jc w:val="center"/>
        <w:rPr>
          <w:lang w:val="pl-PL"/>
        </w:rPr>
      </w:pPr>
      <w:r w:rsidRPr="00232DD1">
        <w:rPr>
          <w:b/>
          <w:sz w:val="32"/>
          <w:lang w:val="pl-PL"/>
        </w:rPr>
        <w:t>„ŻAREK W DOLINIE DWÓCH JEZIOR”</w:t>
      </w:r>
    </w:p>
    <w:p w14:paraId="72F24797" w14:textId="77777777" w:rsidR="00817B06" w:rsidRPr="00232DD1" w:rsidRDefault="00D03755">
      <w:pPr>
        <w:rPr>
          <w:lang w:val="pl-PL"/>
        </w:rPr>
      </w:pPr>
      <w:r w:rsidRPr="00232DD1">
        <w:rPr>
          <w:b/>
          <w:sz w:val="28"/>
          <w:lang w:val="pl-PL"/>
        </w:rPr>
        <w:t>Opis konkursu</w:t>
      </w:r>
    </w:p>
    <w:p w14:paraId="53B1532E" w14:textId="1B6CBAAC" w:rsidR="00817B06" w:rsidRPr="00232DD1" w:rsidRDefault="00232DD1">
      <w:pPr>
        <w:spacing w:after="120"/>
        <w:rPr>
          <w:lang w:val="pl-PL"/>
        </w:rPr>
      </w:pPr>
      <w:r w:rsidRPr="00232DD1">
        <w:rPr>
          <w:lang w:val="pl-PL"/>
        </w:rPr>
        <w:t xml:space="preserve">Ma puszyste futro, wielkie oczy, mieszka na szczycie Góry Żar i </w:t>
      </w:r>
      <w:r w:rsidR="00D03755" w:rsidRPr="00232DD1">
        <w:rPr>
          <w:lang w:val="pl-PL"/>
        </w:rPr>
        <w:t>najwyraźniej ma ochotę przeżyć swoją pierwszą prawdziwą literacką przygodę.</w:t>
      </w:r>
    </w:p>
    <w:p w14:paraId="54D0F822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Poznajcie Żarka – maskotkę PKL Góry Żar.</w:t>
      </w:r>
    </w:p>
    <w:p w14:paraId="6FCC03D2" w14:textId="02485357" w:rsidR="00817B06" w:rsidRPr="00232DD1" w:rsidRDefault="00232DD1">
      <w:pPr>
        <w:spacing w:after="120"/>
        <w:rPr>
          <w:lang w:val="pl-PL"/>
        </w:rPr>
      </w:pPr>
      <w:r w:rsidRPr="00232DD1">
        <w:rPr>
          <w:lang w:val="pl-PL"/>
        </w:rPr>
        <w:t>Do tej pory można było go spotkać podczas saneczkowych szaleństw, na wesołych kolorowankach czy w trakcie różnych wydarzeń.</w:t>
      </w:r>
      <w:r w:rsidR="00D03755" w:rsidRPr="00232DD1">
        <w:rPr>
          <w:lang w:val="pl-PL"/>
        </w:rPr>
        <w:t xml:space="preserve"> Teraz Gmina Czernichów zabiera go znacznie dalej. Na kartki papieru, do świata wyobraźni i przede wszystkim – w niezwykłe miejsca Gminy Czernichów.</w:t>
      </w:r>
    </w:p>
    <w:p w14:paraId="00BB7678" w14:textId="0CF5AA9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W ramach drugiej edycji Festiwalu „Jezioro Literatury” Gmina Czernichów zaprasza do rodzinnego konkursu literackiego.</w:t>
      </w:r>
    </w:p>
    <w:p w14:paraId="32BC91B7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b/>
          <w:lang w:val="pl-PL"/>
        </w:rPr>
        <w:t>Zadanie jest proste: napiszcie bajkę, której głównym bohaterem będzie Żarek.</w:t>
      </w:r>
    </w:p>
    <w:p w14:paraId="072EF533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Co wydarzy się dalej? To zależy już od Was.</w:t>
      </w:r>
    </w:p>
    <w:p w14:paraId="2F814ABB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Może Żarek zgubi się podczas wędrówki? Może odkryje tajemnicę jednego z jezior? Spotka kogoś niezwykłego? Wyruszy na Górę Żar, odwiedzi ciekawe miejsca naszej gminy albo przeżyje przygodę, o której będą opowiadać wszystkie dzieci w Dolinie Dwóch Jezior?</w:t>
      </w:r>
    </w:p>
    <w:p w14:paraId="0E1CB5AD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Możecie pisać sami. Możecie usiąść razem z mamą, tatą, babcią lub dziadkiem. A może to właśnie któryś z rodziców, po latach obserwowania dziecięcej wyobraźni, sam zdecyduje się napisać swoją pierwszą bajkę?</w:t>
      </w:r>
    </w:p>
    <w:p w14:paraId="7E725F7C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W tym konkursie nie szukamy zawodowych pisarzy. Szukamy pomysłów, wyobraźni i historii, która sprawi, że Żarek naprawdę ożyje.</w:t>
      </w:r>
    </w:p>
    <w:p w14:paraId="04C611FF" w14:textId="479E0CF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Trzy najciekawsze bajki zostaną wybrane przez jury, odpowiednio zilustrowane i wydane w formie książeczki, która zostanie bezpłatnie udostępniona przez Urząd Gminy Czernichów.</w:t>
      </w:r>
    </w:p>
    <w:p w14:paraId="3DAD1BC2" w14:textId="15643CB8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Na autorów najlepszych i wyróżnionych prac czekają również nagrody rzeczowe ufundowane przez Polskie Koleje Linowe S.A.</w:t>
      </w:r>
    </w:p>
    <w:p w14:paraId="350EBD31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b/>
          <w:lang w:val="pl-PL"/>
        </w:rPr>
        <w:t>Żarek jest gotowy. Teraz czas napisać jego historię.</w:t>
      </w:r>
    </w:p>
    <w:p w14:paraId="117CC0DE" w14:textId="77777777" w:rsidR="00817B06" w:rsidRPr="00232DD1" w:rsidRDefault="00D03755">
      <w:pPr>
        <w:rPr>
          <w:lang w:val="pl-PL"/>
        </w:rPr>
      </w:pPr>
      <w:r w:rsidRPr="00232DD1">
        <w:rPr>
          <w:lang w:val="pl-PL"/>
        </w:rPr>
        <w:br w:type="page"/>
      </w:r>
    </w:p>
    <w:p w14:paraId="79FFC3BC" w14:textId="77777777" w:rsidR="00817B06" w:rsidRPr="00232DD1" w:rsidRDefault="00D03755">
      <w:pPr>
        <w:jc w:val="center"/>
        <w:rPr>
          <w:lang w:val="pl-PL"/>
        </w:rPr>
      </w:pPr>
      <w:r w:rsidRPr="00232DD1">
        <w:rPr>
          <w:b/>
          <w:sz w:val="32"/>
          <w:lang w:val="pl-PL"/>
        </w:rPr>
        <w:lastRenderedPageBreak/>
        <w:t>REGULAMIN RODZINNEGO KONKURSU LITERACKIEGO</w:t>
      </w:r>
    </w:p>
    <w:p w14:paraId="64050140" w14:textId="77777777" w:rsidR="00817B06" w:rsidRPr="00232DD1" w:rsidRDefault="00D03755">
      <w:pPr>
        <w:jc w:val="center"/>
        <w:rPr>
          <w:lang w:val="pl-PL"/>
        </w:rPr>
      </w:pPr>
      <w:r w:rsidRPr="00232DD1">
        <w:rPr>
          <w:b/>
          <w:sz w:val="28"/>
          <w:lang w:val="pl-PL"/>
        </w:rPr>
        <w:t>„ŻAREK W DOLINIE DWÓCH JEZIOR”</w:t>
      </w:r>
    </w:p>
    <w:p w14:paraId="2F0DDB21" w14:textId="417A2248" w:rsidR="00817B06" w:rsidRPr="00232DD1" w:rsidRDefault="00D03755">
      <w:pPr>
        <w:rPr>
          <w:lang w:val="pl-PL"/>
        </w:rPr>
      </w:pPr>
      <w:r w:rsidRPr="00232DD1">
        <w:rPr>
          <w:b/>
          <w:sz w:val="24"/>
          <w:lang w:val="pl-PL"/>
        </w:rPr>
        <w:t>§ 1. Organizator</w:t>
      </w:r>
    </w:p>
    <w:p w14:paraId="419C4386" w14:textId="63F793F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1. Organizatorem Rodzinnego Konkursu Literackiego „Żarek w Dolinie Dwóch Jezior”, odbywającego się w ramach drugiej edycji Festiwalu „Jezioro Literatury”, jest:</w:t>
      </w:r>
    </w:p>
    <w:p w14:paraId="22D750E9" w14:textId="2BF46264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Urząd Gminy Czernichów.</w:t>
      </w:r>
    </w:p>
    <w:p w14:paraId="103732AF" w14:textId="23A5DCC1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2. Polskie Koleje Linowe S.A. są wyłącznie fundatorem nagród rzeczowych i nie odpowiadają za organizację, przebieg ani rozstrzygnięcie konkursu.</w:t>
      </w:r>
    </w:p>
    <w:p w14:paraId="30A01E05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3. Konkurs odbywa się w ramach drugiej edycji Festiwalu „Jezioro Literatury”.</w:t>
      </w:r>
    </w:p>
    <w:p w14:paraId="09AC735F" w14:textId="77777777" w:rsidR="00817B06" w:rsidRPr="00232DD1" w:rsidRDefault="00D03755">
      <w:pPr>
        <w:rPr>
          <w:lang w:val="pl-PL"/>
        </w:rPr>
      </w:pPr>
      <w:r w:rsidRPr="00232DD1">
        <w:rPr>
          <w:b/>
          <w:sz w:val="24"/>
          <w:lang w:val="pl-PL"/>
        </w:rPr>
        <w:t>§ 2. Cele konkursu</w:t>
      </w:r>
    </w:p>
    <w:p w14:paraId="37D2B6EA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Celem konkursu jest:</w:t>
      </w:r>
    </w:p>
    <w:p w14:paraId="29BFF9B7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1) rozwijanie zainteresowań literackich i twórczych;</w:t>
      </w:r>
    </w:p>
    <w:p w14:paraId="44DB98A1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2) rozwijanie wyobraźni dzieci, młodzieży i dorosłych;</w:t>
      </w:r>
    </w:p>
    <w:p w14:paraId="377B2657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3) zachęcanie do wspólnego, rodzinnego tworzenia;</w:t>
      </w:r>
    </w:p>
    <w:p w14:paraId="0A7AA6E2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4) popularyzowanie czytelnictwa i pisania;</w:t>
      </w:r>
    </w:p>
    <w:p w14:paraId="1E60E653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5) promocja Gminy Czernichów, jej atrakcji, przyrody, miejsc i lokalnego dziedzictwa;</w:t>
      </w:r>
    </w:p>
    <w:p w14:paraId="0670B6CD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6) popularyzacja postaci Żarka – maskotki PKL Góry Żar;</w:t>
      </w:r>
    </w:p>
    <w:p w14:paraId="2D21963D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7) stworzenie oryginalnych bajek związanych z Gminą Czernichów;</w:t>
      </w:r>
    </w:p>
    <w:p w14:paraId="7C8D6BBD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8) połączenie literatury, wyobraźni i odkrywania najbliższego otoczenia.</w:t>
      </w:r>
    </w:p>
    <w:p w14:paraId="586B19BC" w14:textId="77777777" w:rsidR="00817B06" w:rsidRPr="00232DD1" w:rsidRDefault="00D03755">
      <w:pPr>
        <w:rPr>
          <w:lang w:val="pl-PL"/>
        </w:rPr>
      </w:pPr>
      <w:r w:rsidRPr="00232DD1">
        <w:rPr>
          <w:b/>
          <w:sz w:val="24"/>
          <w:lang w:val="pl-PL"/>
        </w:rPr>
        <w:t>§ 3. Uczestnicy konkursu</w:t>
      </w:r>
    </w:p>
    <w:p w14:paraId="1FC726AD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1. Konkurs ma charakter rodzinny i jest otwarty dla wszystkich osób, które chcą spróbować swoich sił w pisaniu, niezależnie od wieku.</w:t>
      </w:r>
    </w:p>
    <w:p w14:paraId="36238B79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2. W konkursie mogą brać udział:</w:t>
      </w:r>
    </w:p>
    <w:p w14:paraId="0CAA6585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1) osoby indywidualne;</w:t>
      </w:r>
    </w:p>
    <w:p w14:paraId="00055A84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2) dzieci i młodzież wspólnie z rodzicami, dziadkami lub innymi członkami rodziny;</w:t>
      </w:r>
    </w:p>
    <w:p w14:paraId="686E1A18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3) zespoły rodzinne;</w:t>
      </w:r>
    </w:p>
    <w:p w14:paraId="62EC0800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4) osoby dorosłe tworzące pracę samodzielnie.</w:t>
      </w:r>
    </w:p>
    <w:p w14:paraId="2C32A67D" w14:textId="2E29D59D" w:rsidR="00232DD1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3. Jedna praca może mieć więcej niż jednego autora.</w:t>
      </w:r>
    </w:p>
    <w:p w14:paraId="3CA70283" w14:textId="77777777" w:rsidR="00817B06" w:rsidRDefault="00D03755">
      <w:pPr>
        <w:spacing w:after="120"/>
        <w:rPr>
          <w:lang w:val="pl-PL"/>
        </w:rPr>
      </w:pPr>
      <w:r w:rsidRPr="00232DD1">
        <w:rPr>
          <w:lang w:val="pl-PL"/>
        </w:rPr>
        <w:t>4. W przypadku udziału osoby małoletniej w konkursie wymagana jest zgoda rodzica lub prawnego opiekuna.</w:t>
      </w:r>
    </w:p>
    <w:p w14:paraId="682EF205" w14:textId="412509BB" w:rsidR="00232DD1" w:rsidRPr="00232DD1" w:rsidRDefault="00232DD1">
      <w:pPr>
        <w:spacing w:after="120"/>
        <w:rPr>
          <w:lang w:val="pl-PL"/>
        </w:rPr>
      </w:pPr>
      <w:r>
        <w:rPr>
          <w:lang w:val="pl-PL"/>
        </w:rPr>
        <w:t xml:space="preserve">5. Zakaz korzystania ze narządzie IA. </w:t>
      </w:r>
    </w:p>
    <w:p w14:paraId="6E182012" w14:textId="77777777" w:rsidR="00817B06" w:rsidRPr="00232DD1" w:rsidRDefault="00D03755">
      <w:pPr>
        <w:rPr>
          <w:lang w:val="pl-PL"/>
        </w:rPr>
      </w:pPr>
      <w:r w:rsidRPr="00232DD1">
        <w:rPr>
          <w:b/>
          <w:sz w:val="24"/>
          <w:lang w:val="pl-PL"/>
        </w:rPr>
        <w:t>§ 4. Zadanie konkursowe</w:t>
      </w:r>
    </w:p>
    <w:p w14:paraId="2E93537E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lastRenderedPageBreak/>
        <w:t>1. Zadaniem uczestników jest napisanie oryginalnej bajki, której głównym bohaterem będzie Żarek – maskotka PKL Góry Żar.</w:t>
      </w:r>
    </w:p>
    <w:p w14:paraId="64F6D37A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2. Fabuła bajki powinna być związana z Gminą Czernichów.</w:t>
      </w:r>
    </w:p>
    <w:p w14:paraId="6C1BCCD4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3. W treści bajki powinno znaleźć się co najmniej jedno ciekawe miejsce, atrakcja, element przyrodniczy, historyczny lub inny charakterystyczny element Gminy Czernichów.</w:t>
      </w:r>
    </w:p>
    <w:p w14:paraId="018DD53C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4. Bajka może mieć charakter przygodowy, humorystyczny, fantastyczny, edukacyjny, rodzinny lub wzruszający.</w:t>
      </w:r>
    </w:p>
    <w:p w14:paraId="393A07C9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5. Uczestnicy mają pełną swobodę w kreowaniu fabuły i pozostałych bohaterów.</w:t>
      </w:r>
    </w:p>
    <w:p w14:paraId="02496B36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6. Oceniana będzie przede wszystkim:</w:t>
      </w:r>
    </w:p>
    <w:p w14:paraId="55A2B69B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1) pomysłowość i oryginalność historii;</w:t>
      </w:r>
    </w:p>
    <w:p w14:paraId="5E4436CB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2) sposób przedstawienia postaci Żarka;</w:t>
      </w:r>
    </w:p>
    <w:p w14:paraId="79F6FC75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3) kreatywne wykorzystanie miejsc i atrakcji Gminy Czernichów;</w:t>
      </w:r>
    </w:p>
    <w:p w14:paraId="1340183B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4) walory literackie i językowe pracy.</w:t>
      </w:r>
    </w:p>
    <w:p w14:paraId="1CEE4F80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7. Zgłoszona praca powinna być samodzielnym utworem autora lub autorów i nie może wcześniej zostać opublikowana.</w:t>
      </w:r>
    </w:p>
    <w:p w14:paraId="7D6CA096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8. Każdy uczestnik lub zespół rodzinny może zgłosić jedną pracę konkursową.</w:t>
      </w:r>
    </w:p>
    <w:p w14:paraId="4B599872" w14:textId="77777777" w:rsidR="00817B06" w:rsidRPr="00232DD1" w:rsidRDefault="00D03755">
      <w:pPr>
        <w:rPr>
          <w:lang w:val="pl-PL"/>
        </w:rPr>
      </w:pPr>
      <w:r w:rsidRPr="00232DD1">
        <w:rPr>
          <w:b/>
          <w:sz w:val="24"/>
          <w:lang w:val="pl-PL"/>
        </w:rPr>
        <w:t>§ 5. Zgłaszanie prac</w:t>
      </w:r>
    </w:p>
    <w:p w14:paraId="473A344A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1. Prace konkursowe należy przesyłać na adres e-mail: swrobel@czernichow.com.pl</w:t>
      </w:r>
    </w:p>
    <w:p w14:paraId="1EF4E3C9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2. Prace można również dostarczyć osobiście do Urzędu Gminy Czernichów w godzinach jego pracy.</w:t>
      </w:r>
    </w:p>
    <w:p w14:paraId="33D354E3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3. Termin nadsyłania i składania prac upływa 9 listopada o godz. 15:00.</w:t>
      </w:r>
    </w:p>
    <w:p w14:paraId="4D6C4B27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4. O zachowaniu terminu decyduje data i godzina wpływu pracy na wskazany adres poczty elektronicznej lub data jej dostarczenia do Urzędu Gminy Czernichów.</w:t>
      </w:r>
    </w:p>
    <w:p w14:paraId="4E8BE3F8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5. Prace dostarczone po wskazanym terminie nie będą brały udziału w konkursie.</w:t>
      </w:r>
    </w:p>
    <w:p w14:paraId="67B581E6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6. Praca konkursowa powinna zawierać:</w:t>
      </w:r>
    </w:p>
    <w:p w14:paraId="39454878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1) tytuł bajki;</w:t>
      </w:r>
    </w:p>
    <w:p w14:paraId="31F9FD5C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2) imię i nazwisko autora lub autorów;</w:t>
      </w:r>
    </w:p>
    <w:p w14:paraId="5E797D20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3) wiek autora lub autorów;</w:t>
      </w:r>
    </w:p>
    <w:p w14:paraId="75C21222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4) numer telefonu lub adres e-mail do kontaktu.</w:t>
      </w:r>
    </w:p>
    <w:p w14:paraId="313E9691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7. W przypadku pracy rodzinnej należy wskazać wszystkich współautorów.</w:t>
      </w:r>
    </w:p>
    <w:p w14:paraId="49230806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8. W przypadku osoby małoletniej zgłoszenie powinno zostać dokonane za zgodą rodzica lub prawnego opiekuna.</w:t>
      </w:r>
    </w:p>
    <w:p w14:paraId="5FF7B5BB" w14:textId="77777777" w:rsidR="00817B06" w:rsidRPr="00232DD1" w:rsidRDefault="00D03755">
      <w:pPr>
        <w:rPr>
          <w:lang w:val="pl-PL"/>
        </w:rPr>
      </w:pPr>
      <w:r w:rsidRPr="00232DD1">
        <w:rPr>
          <w:b/>
          <w:sz w:val="24"/>
          <w:lang w:val="pl-PL"/>
        </w:rPr>
        <w:t>§ 6. Ocena prac</w:t>
      </w:r>
    </w:p>
    <w:p w14:paraId="3D03A1D2" w14:textId="258B141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1. Oceny prac dokona jury powołane przez Organizatora Konkursu.</w:t>
      </w:r>
    </w:p>
    <w:p w14:paraId="4F63DBCA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lastRenderedPageBreak/>
        <w:t>2. Jury będzie brało pod uwagę w szczególności:</w:t>
      </w:r>
    </w:p>
    <w:p w14:paraId="44F3C0CE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1) pomysłowość i oryginalność historii;</w:t>
      </w:r>
    </w:p>
    <w:p w14:paraId="5638724E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2) sposób przedstawienia postaci Żarka;</w:t>
      </w:r>
    </w:p>
    <w:p w14:paraId="4E860183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3) kreatywne wykorzystanie miejsc i atrakcji Gminy Czernichów;</w:t>
      </w:r>
    </w:p>
    <w:p w14:paraId="05F4DD01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4) walory literackie i językowe pracy;</w:t>
      </w:r>
    </w:p>
    <w:p w14:paraId="1DCF1DBF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5) walory edukacyjne;</w:t>
      </w:r>
    </w:p>
    <w:p w14:paraId="2DB4EC93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6) rodzinny charakter opowieści;</w:t>
      </w:r>
    </w:p>
    <w:p w14:paraId="10E4821F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   7) ogólne wrażenie artystyczne.</w:t>
      </w:r>
    </w:p>
    <w:p w14:paraId="29609403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3. Jury ma prawo nie przyznać nagrody lub wyróżnienia w przypadku niespełnienia przez zgłoszone prace warunków konkursu.</w:t>
      </w:r>
    </w:p>
    <w:p w14:paraId="791B0C21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4. Decyzja jury jest ostateczna.</w:t>
      </w:r>
    </w:p>
    <w:p w14:paraId="1DAD5469" w14:textId="77777777" w:rsidR="00817B06" w:rsidRPr="00232DD1" w:rsidRDefault="00D03755">
      <w:pPr>
        <w:rPr>
          <w:lang w:val="pl-PL"/>
        </w:rPr>
      </w:pPr>
      <w:r w:rsidRPr="00232DD1">
        <w:rPr>
          <w:b/>
          <w:sz w:val="24"/>
          <w:lang w:val="pl-PL"/>
        </w:rPr>
        <w:t>§ 7. Wyniki i nagrody</w:t>
      </w:r>
    </w:p>
    <w:p w14:paraId="1D8C14E4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1. Jury wybierze trzy najlepsze prace konkursowe.</w:t>
      </w:r>
    </w:p>
    <w:p w14:paraId="220A3304" w14:textId="2D12ACEF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2. Trzy zwycięskie bajki zostaną odpowiednio zilustrowane i wydane w formie wspólnej książeczki. Ilustracje przedstawiające postać Żarka wymagają uprzedniej akceptacji Polskich Kolei Linowych S.A.</w:t>
      </w:r>
    </w:p>
    <w:p w14:paraId="7C53DF2A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3. Książeczka zostanie wydana w formie publikacji bezpłatnej.</w:t>
      </w:r>
    </w:p>
    <w:p w14:paraId="38A54FBC" w14:textId="408117FA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4. Publikacja zostanie bezpłatnie udostępniona przez Organizatora w wybranych przez niego miejscach, np. w ośrodku PKL Góra Żar.</w:t>
      </w:r>
    </w:p>
    <w:p w14:paraId="38F0B457" w14:textId="3381B2C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5. Autorzy trzech zwycięskich prac oraz autorzy prac wyróżnionych otrzymają nagrody rzeczowe ufundowane przez Polskie Koleje Linowe S.A., w liczbie i rodzaju określonym przez fundatora. Nagrody wręcza Organizator.</w:t>
      </w:r>
    </w:p>
    <w:p w14:paraId="05434DAB" w14:textId="11B457C9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6. Organizator Konkursu może przyznać dodatkowe wyróżnienia.</w:t>
      </w:r>
    </w:p>
    <w:p w14:paraId="0207475B" w14:textId="4E98652D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7. Wyniki konkursu zostaną podane do publicznej wiadomości za pośrednictwem kanałów informacyjnych Organizatora oraz podczas Festiwalu „Jezioro Literatury”.</w:t>
      </w:r>
    </w:p>
    <w:p w14:paraId="6C49244E" w14:textId="77777777" w:rsidR="00817B06" w:rsidRPr="00232DD1" w:rsidRDefault="00D03755">
      <w:pPr>
        <w:rPr>
          <w:lang w:val="pl-PL"/>
        </w:rPr>
      </w:pPr>
      <w:r w:rsidRPr="00232DD1">
        <w:rPr>
          <w:b/>
          <w:sz w:val="24"/>
          <w:lang w:val="pl-PL"/>
        </w:rPr>
        <w:t>§ 8. Prawa autorskie i publikacja prac</w:t>
      </w:r>
    </w:p>
    <w:p w14:paraId="4D02B1A8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1. Uczestnik zgłaszający pracę do konkursu oświadcza, że jest jej autorem lub współautorem oraz że zgłoszona praca nie narusza praw osób trzecich.</w:t>
      </w:r>
    </w:p>
    <w:p w14:paraId="7B666B65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2. Uczestnik ponosi odpowiedzialność za ewentualne naruszenie praw autorskich, praw osobistych lub innych praw osób trzecich związane ze zgłoszoną pracą.</w:t>
      </w:r>
    </w:p>
    <w:p w14:paraId="2332FB14" w14:textId="56745042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3. Zgłoszenie pracy do konkursu oznacza wyrażenie zgody na jej nieodpłatne wykorzystanie przez Organizatora Konkursu w zakresie niezbędnym do przeprowadzenia, promocji i dokumentacji konkursu oraz Festiwalu „Jezioro Literatury”.</w:t>
      </w:r>
    </w:p>
    <w:p w14:paraId="75D6EBA1" w14:textId="476E612A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4. Autorzy trzech zwycięskich prac wyrażają zgodę na ich publikację w przygotowanej książeczce oraz na jej bezpłatne rozpowszechnianie przez Organizatora w wybranych przez niego miejscach.</w:t>
      </w:r>
    </w:p>
    <w:p w14:paraId="511A76A0" w14:textId="126B4051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lastRenderedPageBreak/>
        <w:t>5. Organizator Konkursu może wykorzystywać nagrodzone i wyróżnione prace lub ich fragmenty w materiałach promocyjnych konkursu i Festiwalu „Jezioro Literatury”, z podaniem imienia i nazwiska autora lub autorów.</w:t>
      </w:r>
    </w:p>
    <w:p w14:paraId="7F45AAC4" w14:textId="70925EB9" w:rsidR="00817B06" w:rsidRPr="00232DD1" w:rsidRDefault="00D03755">
      <w:pPr>
        <w:spacing w:after="120"/>
        <w:rPr>
          <w:lang w:val="pl-PL"/>
        </w:rPr>
      </w:pPr>
      <w:r w:rsidRPr="00232DD1">
        <w:rPr>
          <w:b/>
          <w:lang w:val="pl-PL"/>
        </w:rPr>
        <w:t>6. Organizator Konkursu zastrzega sobie możliwość redakcji, korekty oraz ewentualnego rozwinięcia nadesłanych tekstów zakwalifikowanych do publikacji. Zmiany te mogą być wprowadzone w celu dostosowania utworów do charakteru i formy planowanej publikacji, przy zachowaniu głównego pomysłu i charakteru utworu.</w:t>
      </w:r>
    </w:p>
    <w:p w14:paraId="2EB52ED2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7. Ewentualne rozwinięcie tekstu może obejmować w szczególności uzupełnienie lub rozbudowanie wybranych wątków, opisów i elementów fabuły.</w:t>
      </w:r>
    </w:p>
    <w:p w14:paraId="77D1ED73" w14:textId="3A48D093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8. Organizator, w miarę możliwości, będzie konsultować istotne zmiany z autorami prac zakwalifikowanych do publikacji.</w:t>
      </w:r>
    </w:p>
    <w:p w14:paraId="4B8F59B3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9. Publikacja konkursowa będzie miała charakter niekomercyjny i będzie dystrybuowana bezpłatnie.</w:t>
      </w:r>
    </w:p>
    <w:p w14:paraId="55710ADB" w14:textId="77777777" w:rsidR="00817B06" w:rsidRPr="00232DD1" w:rsidRDefault="00D03755">
      <w:pPr>
        <w:rPr>
          <w:lang w:val="pl-PL"/>
        </w:rPr>
      </w:pPr>
      <w:r w:rsidRPr="00232DD1">
        <w:rPr>
          <w:b/>
          <w:sz w:val="24"/>
          <w:lang w:val="pl-PL"/>
        </w:rPr>
        <w:t>§ 9. Zgoda rodzica lub opiekuna prawnego</w:t>
      </w:r>
    </w:p>
    <w:p w14:paraId="6CBA63CC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1. W przypadku uczestnika niepełnoletniego udział w konkursie wymaga zgody rodzica lub prawnego opiekuna.</w:t>
      </w:r>
    </w:p>
    <w:p w14:paraId="45938D0F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2. Zgoda obejmuje udział dziecka w konkursie oraz możliwość publikacji pracy na zasadach określonych w niniejszym regulaminie.</w:t>
      </w:r>
    </w:p>
    <w:p w14:paraId="48974D58" w14:textId="16766A80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3. Organizator może wymagać przedstawienia podpisanej zgody rodzica lub opiekuna prawnego w formie papierowej lub elektronicznej.</w:t>
      </w:r>
    </w:p>
    <w:p w14:paraId="6F7EFB16" w14:textId="77777777" w:rsidR="00817B06" w:rsidRPr="00232DD1" w:rsidRDefault="00D03755">
      <w:pPr>
        <w:rPr>
          <w:lang w:val="pl-PL"/>
        </w:rPr>
      </w:pPr>
      <w:r w:rsidRPr="00232DD1">
        <w:rPr>
          <w:b/>
          <w:sz w:val="24"/>
          <w:lang w:val="pl-PL"/>
        </w:rPr>
        <w:t>§ 10. Postanowienia końcowe</w:t>
      </w:r>
    </w:p>
    <w:p w14:paraId="75737E30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1. Udział w konkursie oznacza akceptację niniejszego regulaminu.</w:t>
      </w:r>
    </w:p>
    <w:p w14:paraId="6ABCF9BC" w14:textId="57E074D5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2. Organizator Konkursu zastrzega sobie prawo do weryfikacji zgłoszonych prac pod kątem zgodności z regulaminem.</w:t>
      </w:r>
    </w:p>
    <w:p w14:paraId="6EC59CB4" w14:textId="58EF0265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3. Organizator Konkursu zastrzega sobie prawo do wykluczenia pracy, która nie spełnia warunków określonych w regulaminie, w szczególności w przypadku naruszenia praw autorskich lub praw osób trzecich.</w:t>
      </w:r>
    </w:p>
    <w:p w14:paraId="2E198573" w14:textId="643BAF8F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 xml:space="preserve">4. Organizator zastrzega sobie prawo do wprowadzenia zmian w regulaminie, pod </w:t>
      </w:r>
      <w:proofErr w:type="gramStart"/>
      <w:r w:rsidRPr="00232DD1">
        <w:rPr>
          <w:lang w:val="pl-PL"/>
        </w:rPr>
        <w:t>warunkiem</w:t>
      </w:r>
      <w:proofErr w:type="gramEnd"/>
      <w:r w:rsidRPr="00232DD1">
        <w:rPr>
          <w:lang w:val="pl-PL"/>
        </w:rPr>
        <w:t xml:space="preserve"> że nie naruszą one praw nabytych uczestników.</w:t>
      </w:r>
    </w:p>
    <w:p w14:paraId="24216186" w14:textId="60CAFD1B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5. W sprawach nieuregulowanych niniejszym regulaminem decyzje podejmuje Organizator Konkursu.</w:t>
      </w:r>
    </w:p>
    <w:p w14:paraId="2FA715DE" w14:textId="665CCDD2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6. Regulamin konkursu jest dostępny w siedzibie Urzędu Gminy Czernichów oraz w kanałach informacyjnych Organizatora.</w:t>
      </w:r>
    </w:p>
    <w:p w14:paraId="37FEA45D" w14:textId="77777777" w:rsidR="00817B06" w:rsidRPr="00232DD1" w:rsidRDefault="00D03755">
      <w:pPr>
        <w:spacing w:after="120"/>
        <w:rPr>
          <w:lang w:val="pl-PL"/>
        </w:rPr>
      </w:pPr>
      <w:r w:rsidRPr="00232DD1">
        <w:rPr>
          <w:lang w:val="pl-PL"/>
        </w:rPr>
        <w:t>7. Wszelkie pytania dotyczące konkursu można kierować na adres e-mail: swrobel@czernichow.com.pl.</w:t>
      </w:r>
    </w:p>
    <w:p w14:paraId="312BE5CC" w14:textId="77777777" w:rsidR="00572F6D" w:rsidRPr="00232DD1" w:rsidRDefault="00000000">
      <w:pPr>
        <w:spacing w:after="120"/>
        <w:rPr>
          <w:lang w:val="pl-PL"/>
        </w:rPr>
      </w:pPr>
      <w:r w:rsidRPr="00232DD1">
        <w:rPr>
          <w:lang w:val="pl-PL"/>
        </w:rPr>
        <w:t>8. Administratorem danych osobowych uczestników konkursu jest wyłącznie Organizator. Organizator nie przekazuje Polskim Kolejom Linowym S.A. danych osobowych uczestników konkursu.</w:t>
      </w:r>
    </w:p>
    <w:p w14:paraId="7C1B8A4A" w14:textId="77777777" w:rsidR="00572F6D" w:rsidRPr="00232DD1" w:rsidRDefault="00000000">
      <w:pPr>
        <w:spacing w:after="120"/>
        <w:rPr>
          <w:lang w:val="pl-PL"/>
        </w:rPr>
      </w:pPr>
      <w:r w:rsidRPr="00232DD1">
        <w:rPr>
          <w:lang w:val="pl-PL"/>
        </w:rPr>
        <w:lastRenderedPageBreak/>
        <w:t>9. Prawa do postaci Żarka, w tym do jej nazwy i wizerunku, przysługują Polskim Kolejom Linowym S.A. Udział w konkursie nie przenosi na uczestników żadnych praw do postaci Żarka i nie uprawnia do jej wykorzystywania poza konkursem.</w:t>
      </w:r>
    </w:p>
    <w:p w14:paraId="47952827" w14:textId="77777777" w:rsidR="00572F6D" w:rsidRPr="00232DD1" w:rsidRDefault="00000000">
      <w:pPr>
        <w:spacing w:after="120"/>
        <w:rPr>
          <w:lang w:val="pl-PL"/>
        </w:rPr>
      </w:pPr>
      <w:r w:rsidRPr="00232DD1">
        <w:rPr>
          <w:lang w:val="pl-PL"/>
        </w:rPr>
        <w:t>10. Polskie Koleje Linowe S.A. nie są wydawcą publikacji konkursowej i nie odpowiadają za jej treść.</w:t>
      </w:r>
    </w:p>
    <w:sectPr w:rsidR="00572F6D" w:rsidRPr="00232DD1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8532245">
    <w:abstractNumId w:val="8"/>
  </w:num>
  <w:num w:numId="2" w16cid:durableId="1165975875">
    <w:abstractNumId w:val="6"/>
  </w:num>
  <w:num w:numId="3" w16cid:durableId="1614902567">
    <w:abstractNumId w:val="5"/>
  </w:num>
  <w:num w:numId="4" w16cid:durableId="934676397">
    <w:abstractNumId w:val="4"/>
  </w:num>
  <w:num w:numId="5" w16cid:durableId="1328022057">
    <w:abstractNumId w:val="7"/>
  </w:num>
  <w:num w:numId="6" w16cid:durableId="1181357440">
    <w:abstractNumId w:val="3"/>
  </w:num>
  <w:num w:numId="7" w16cid:durableId="671369410">
    <w:abstractNumId w:val="2"/>
  </w:num>
  <w:num w:numId="8" w16cid:durableId="1357730107">
    <w:abstractNumId w:val="1"/>
  </w:num>
  <w:num w:numId="9" w16cid:durableId="1726949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546"/>
    <w:rsid w:val="0015074B"/>
    <w:rsid w:val="00232DD1"/>
    <w:rsid w:val="0029238A"/>
    <w:rsid w:val="0029639D"/>
    <w:rsid w:val="00316066"/>
    <w:rsid w:val="00326F90"/>
    <w:rsid w:val="00361A6E"/>
    <w:rsid w:val="003B6670"/>
    <w:rsid w:val="00432FA4"/>
    <w:rsid w:val="00497CA7"/>
    <w:rsid w:val="00572F6D"/>
    <w:rsid w:val="006D02EB"/>
    <w:rsid w:val="00712B4B"/>
    <w:rsid w:val="00817B06"/>
    <w:rsid w:val="00AA1D8D"/>
    <w:rsid w:val="00B41BBC"/>
    <w:rsid w:val="00B47730"/>
    <w:rsid w:val="00CB0664"/>
    <w:rsid w:val="00D037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E57369"/>
  <w14:defaultImageDpi w14:val="300"/>
  <w15:docId w15:val="{E0CE36C5-A562-4209-973B-2539F2BF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6D02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02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02EB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02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02E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1428</Words>
  <Characters>8571</Characters>
  <Application>Microsoft Office Word</Application>
  <DocSecurity>0</DocSecurity>
  <Lines>71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Szymon Wróbel</cp:lastModifiedBy>
  <cp:revision>2</cp:revision>
  <dcterms:created xsi:type="dcterms:W3CDTF">2026-10-02T09:21:00Z</dcterms:created>
  <dcterms:modified xsi:type="dcterms:W3CDTF">2026-10-02T09:21:00Z</dcterms:modified>
  <cp:category/>
</cp:coreProperties>
</file>