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DEA6E" w14:textId="0249886E" w:rsidR="00CB3592" w:rsidRPr="000F04DC" w:rsidRDefault="007B0706" w:rsidP="000F04DC">
      <w:pPr>
        <w:spacing w:after="179"/>
        <w:ind w:left="1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E9D713A" wp14:editId="2FEC0135">
            <wp:simplePos x="0" y="0"/>
            <wp:positionH relativeFrom="column">
              <wp:posOffset>34290</wp:posOffset>
            </wp:positionH>
            <wp:positionV relativeFrom="paragraph">
              <wp:posOffset>0</wp:posOffset>
            </wp:positionV>
            <wp:extent cx="572135" cy="737870"/>
            <wp:effectExtent l="0" t="0" r="0" b="5080"/>
            <wp:wrapSquare wrapText="bothSides"/>
            <wp:docPr id="115746247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</w:rPr>
        <w:t>ZGŁOSZENIE ODBIORU ODPADÓW WIELKOGABARYTOWYCH</w:t>
      </w:r>
      <w:r w:rsidR="00E0009F">
        <w:rPr>
          <w:b/>
          <w:sz w:val="24"/>
        </w:rPr>
        <w:t xml:space="preserve"> SPOD POSESJI </w:t>
      </w:r>
    </w:p>
    <w:p w14:paraId="3A5B75CC" w14:textId="59784832" w:rsidR="000F04DC" w:rsidRDefault="000F04DC" w:rsidP="000F04DC">
      <w:pPr>
        <w:spacing w:after="0" w:line="240" w:lineRule="auto"/>
        <w:ind w:left="11" w:right="204" w:hanging="11"/>
        <w:contextualSpacing/>
        <w:jc w:val="center"/>
      </w:pPr>
      <w:r>
        <w:rPr>
          <w:b/>
          <w:sz w:val="24"/>
        </w:rPr>
        <w:t xml:space="preserve">Wypełniony formularz należy złożyć w Urzędzie Gminy </w:t>
      </w:r>
      <w:r w:rsidR="00E0009F">
        <w:rPr>
          <w:b/>
          <w:sz w:val="24"/>
        </w:rPr>
        <w:t xml:space="preserve">Czernichów </w:t>
      </w:r>
      <w:r>
        <w:rPr>
          <w:b/>
          <w:sz w:val="24"/>
        </w:rPr>
        <w:t xml:space="preserve">lub przesłać na adres mailowy  </w:t>
      </w:r>
      <w:hyperlink r:id="rId6" w:history="1">
        <w:r w:rsidR="009D5DA2" w:rsidRPr="001B3F5A">
          <w:rPr>
            <w:rStyle w:val="Hipercze"/>
            <w:b/>
            <w:bCs/>
          </w:rPr>
          <w:t>pplonka@czernichow.com.pl</w:t>
        </w:r>
      </w:hyperlink>
      <w:r>
        <w:rPr>
          <w:b/>
          <w:bCs/>
        </w:rPr>
        <w:t xml:space="preserve"> w nieprzekraczalnym terminie do 30.04.2025 r. </w:t>
      </w:r>
    </w:p>
    <w:p w14:paraId="0517303E" w14:textId="77777777" w:rsidR="00CB3592" w:rsidRDefault="00000000">
      <w:pPr>
        <w:spacing w:after="0"/>
        <w:ind w:left="1"/>
      </w:pPr>
      <w:r>
        <w:rPr>
          <w:sz w:val="16"/>
        </w:rPr>
        <w:t xml:space="preserve"> </w:t>
      </w:r>
    </w:p>
    <w:tbl>
      <w:tblPr>
        <w:tblStyle w:val="TableGrid"/>
        <w:tblW w:w="9060" w:type="dxa"/>
        <w:tblInd w:w="7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532"/>
        <w:gridCol w:w="2693"/>
        <w:gridCol w:w="2835"/>
      </w:tblGrid>
      <w:tr w:rsidR="00CB3592" w:rsidRPr="007B0706" w14:paraId="61F766FF" w14:textId="77777777" w:rsidTr="000F04DC">
        <w:trPr>
          <w:trHeight w:val="1328"/>
        </w:trPr>
        <w:tc>
          <w:tcPr>
            <w:tcW w:w="9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412A4" w14:textId="7ECBFE9B" w:rsidR="00E0009F" w:rsidRPr="00E0009F" w:rsidRDefault="00000000" w:rsidP="00E0009F">
            <w:pPr>
              <w:rPr>
                <w:bCs/>
              </w:rPr>
            </w:pPr>
            <w:r w:rsidRPr="00E0009F">
              <w:rPr>
                <w:bCs/>
              </w:rPr>
              <w:t xml:space="preserve">Termin składania wniosków: do </w:t>
            </w:r>
            <w:r w:rsidR="007B0706" w:rsidRPr="00E0009F">
              <w:rPr>
                <w:bCs/>
              </w:rPr>
              <w:t xml:space="preserve">30 kwietnia 2025 r. </w:t>
            </w:r>
          </w:p>
          <w:p w14:paraId="58C123FF" w14:textId="0DD4FBCD" w:rsidR="007B0706" w:rsidRPr="00E0009F" w:rsidRDefault="00000000" w:rsidP="00E0009F">
            <w:pPr>
              <w:rPr>
                <w:bCs/>
              </w:rPr>
            </w:pPr>
            <w:r w:rsidRPr="00E0009F">
              <w:rPr>
                <w:bCs/>
              </w:rPr>
              <w:t xml:space="preserve">Miejsce składania: Urząd Gminy </w:t>
            </w:r>
            <w:r w:rsidR="007B0706" w:rsidRPr="00E0009F">
              <w:rPr>
                <w:bCs/>
              </w:rPr>
              <w:t>Czernichów</w:t>
            </w:r>
            <w:r w:rsidRPr="00E0009F">
              <w:rPr>
                <w:bCs/>
              </w:rPr>
              <w:t>, ul. Ż</w:t>
            </w:r>
            <w:r w:rsidR="007B0706" w:rsidRPr="00E0009F">
              <w:rPr>
                <w:bCs/>
              </w:rPr>
              <w:t>ywiecka 2</w:t>
            </w:r>
            <w:r w:rsidRPr="00E0009F">
              <w:rPr>
                <w:bCs/>
              </w:rPr>
              <w:t xml:space="preserve">, </w:t>
            </w:r>
            <w:r w:rsidR="007B0706" w:rsidRPr="00E0009F">
              <w:rPr>
                <w:bCs/>
              </w:rPr>
              <w:t>34-311 Tresna</w:t>
            </w:r>
            <w:r w:rsidR="009D5DA2">
              <w:rPr>
                <w:bCs/>
              </w:rPr>
              <w:t>,</w:t>
            </w:r>
            <w:r w:rsidR="009D5DA2">
              <w:t xml:space="preserve"> pok. nr 15</w:t>
            </w:r>
          </w:p>
          <w:p w14:paraId="49C1607A" w14:textId="3EEA72CD" w:rsidR="00CB3592" w:rsidRPr="009D5DA2" w:rsidRDefault="00000000">
            <w:pPr>
              <w:rPr>
                <w:bCs/>
              </w:rPr>
            </w:pPr>
            <w:r w:rsidRPr="009D5DA2">
              <w:rPr>
                <w:bCs/>
              </w:rPr>
              <w:t xml:space="preserve">e-mail: </w:t>
            </w:r>
            <w:r w:rsidR="009D5DA2">
              <w:rPr>
                <w:bCs/>
              </w:rPr>
              <w:t>pplonka</w:t>
            </w:r>
            <w:r w:rsidR="007B0706" w:rsidRPr="009D5DA2">
              <w:rPr>
                <w:bCs/>
              </w:rPr>
              <w:t>@czernichow.com.pl</w:t>
            </w:r>
          </w:p>
          <w:p w14:paraId="1A9F07B5" w14:textId="434309B9" w:rsidR="00CB3592" w:rsidRPr="000F04DC" w:rsidRDefault="00E0009F">
            <w:r w:rsidRPr="00E0009F">
              <w:rPr>
                <w:bCs/>
              </w:rPr>
              <w:t>W</w:t>
            </w:r>
            <w:r w:rsidR="000F04DC" w:rsidRPr="00E0009F">
              <w:rPr>
                <w:bCs/>
              </w:rPr>
              <w:t xml:space="preserve"> razie pytań prosimy o kontakt: 33 860 93 23 </w:t>
            </w:r>
          </w:p>
        </w:tc>
      </w:tr>
      <w:tr w:rsidR="00CB3592" w14:paraId="3CD27D68" w14:textId="77777777">
        <w:trPr>
          <w:trHeight w:val="276"/>
        </w:trPr>
        <w:tc>
          <w:tcPr>
            <w:tcW w:w="9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B371FF9" w14:textId="1DE746BF" w:rsidR="00CB3592" w:rsidRDefault="00E047A3">
            <w:r>
              <w:rPr>
                <w:b/>
              </w:rPr>
              <w:t xml:space="preserve">ADRES POSESJI z KTÓREJ MAJĄ BYĆ ODEBRANE ODPADY </w:t>
            </w:r>
          </w:p>
        </w:tc>
      </w:tr>
      <w:tr w:rsidR="00CB3592" w14:paraId="794C5E39" w14:textId="77777777" w:rsidTr="00E0009F">
        <w:trPr>
          <w:trHeight w:val="558"/>
        </w:trPr>
        <w:tc>
          <w:tcPr>
            <w:tcW w:w="9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4ED9D" w14:textId="406F1A21" w:rsidR="00CB3592" w:rsidRDefault="00000000">
            <w:r>
              <w:t xml:space="preserve">Imię i nazwisko </w:t>
            </w:r>
          </w:p>
        </w:tc>
      </w:tr>
      <w:tr w:rsidR="00CB3592" w14:paraId="3441A167" w14:textId="77777777" w:rsidTr="00EC5354">
        <w:trPr>
          <w:trHeight w:val="509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7A7C6" w14:textId="77777777" w:rsidR="00CB3592" w:rsidRDefault="00000000">
            <w:r>
              <w:t xml:space="preserve">Miejscowość </w:t>
            </w:r>
          </w:p>
          <w:p w14:paraId="2685E207" w14:textId="0E6AC6CA" w:rsidR="00CB3592" w:rsidRDefault="00000000">
            <w: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D004E" w14:textId="77777777" w:rsidR="00CB3592" w:rsidRDefault="00000000">
            <w:r>
              <w:t xml:space="preserve">Kod pocztowy, poczta </w:t>
            </w:r>
          </w:p>
        </w:tc>
      </w:tr>
      <w:tr w:rsidR="00CB3592" w14:paraId="698DC92E" w14:textId="77777777" w:rsidTr="00EC5354">
        <w:trPr>
          <w:trHeight w:val="561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9CA01" w14:textId="77777777" w:rsidR="00CB3592" w:rsidRDefault="00000000">
            <w:r>
              <w:t xml:space="preserve">Ulica </w:t>
            </w:r>
          </w:p>
          <w:p w14:paraId="7B2E9F39" w14:textId="4BA9B4FF" w:rsidR="00CB3592" w:rsidRDefault="00000000">
            <w: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F5507" w14:textId="77777777" w:rsidR="00CB3592" w:rsidRDefault="00000000">
            <w:r>
              <w:t xml:space="preserve">Nr domu / nr lokalu </w:t>
            </w:r>
          </w:p>
        </w:tc>
      </w:tr>
      <w:tr w:rsidR="00CB3592" w14:paraId="67D374B9" w14:textId="77777777" w:rsidTr="00EC5354">
        <w:trPr>
          <w:trHeight w:val="499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BC92B" w14:textId="77777777" w:rsidR="00CB3592" w:rsidRDefault="00000000">
            <w:r>
              <w:t xml:space="preserve">Numer telefonu </w:t>
            </w:r>
          </w:p>
          <w:p w14:paraId="66A43574" w14:textId="28B79DD6" w:rsidR="00CB3592" w:rsidRDefault="00000000">
            <w: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3946F" w14:textId="77777777" w:rsidR="00CB3592" w:rsidRDefault="00000000">
            <w:r>
              <w:t xml:space="preserve">E-mail </w:t>
            </w:r>
          </w:p>
          <w:p w14:paraId="52823260" w14:textId="77777777" w:rsidR="00CB3592" w:rsidRDefault="00000000">
            <w:r>
              <w:t xml:space="preserve"> </w:t>
            </w:r>
            <w:r>
              <w:tab/>
              <w:t xml:space="preserve"> </w:t>
            </w:r>
          </w:p>
        </w:tc>
      </w:tr>
      <w:tr w:rsidR="00CB3592" w14:paraId="309DA71D" w14:textId="77777777">
        <w:trPr>
          <w:trHeight w:val="276"/>
        </w:trPr>
        <w:tc>
          <w:tcPr>
            <w:tcW w:w="9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631D3F8" w14:textId="77777777" w:rsidR="00CB3592" w:rsidRDefault="00000000">
            <w:r>
              <w:rPr>
                <w:b/>
              </w:rPr>
              <w:t xml:space="preserve">ZGŁOSZENIE ODBIORU ODPADÓW WIELKOGABARYTOWYCH </w:t>
            </w:r>
          </w:p>
        </w:tc>
      </w:tr>
      <w:tr w:rsidR="00CB3592" w14:paraId="2C281D00" w14:textId="77777777" w:rsidTr="00EC5354">
        <w:trPr>
          <w:trHeight w:val="280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0CB18" w14:textId="77777777" w:rsidR="00CB3592" w:rsidRDefault="00000000">
            <w:r>
              <w:rPr>
                <w:b/>
              </w:rPr>
              <w:t xml:space="preserve">Kategoria odpadu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C1D1B" w14:textId="77777777" w:rsidR="00CB3592" w:rsidRDefault="00000000">
            <w:r>
              <w:rPr>
                <w:b/>
              </w:rPr>
              <w:t xml:space="preserve">Rodzaj odpadu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54FED" w14:textId="77777777" w:rsidR="00CB3592" w:rsidRDefault="00000000">
            <w:r>
              <w:rPr>
                <w:b/>
              </w:rPr>
              <w:t xml:space="preserve">Ilość  </w:t>
            </w:r>
          </w:p>
        </w:tc>
      </w:tr>
      <w:tr w:rsidR="00CB3592" w14:paraId="734F61B6" w14:textId="77777777" w:rsidTr="00EC5354">
        <w:trPr>
          <w:trHeight w:val="1359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D640A" w14:textId="77777777" w:rsidR="00CB3592" w:rsidRDefault="00000000">
            <w:r>
              <w:t xml:space="preserve"> </w:t>
            </w:r>
          </w:p>
          <w:p w14:paraId="4323A1B5" w14:textId="77777777" w:rsidR="00CB3592" w:rsidRDefault="00000000">
            <w:r>
              <w:t xml:space="preserve">Meble i inne odpady wielkogabarytowe </w:t>
            </w:r>
          </w:p>
          <w:p w14:paraId="48FF80EF" w14:textId="77777777" w:rsidR="00CB3592" w:rsidRDefault="00000000">
            <w:r>
              <w:t xml:space="preserve">(wersalki, fotele, materace, szafy, drzwi) </w:t>
            </w:r>
          </w:p>
          <w:p w14:paraId="0D02250C" w14:textId="77777777" w:rsidR="00CB3592" w:rsidRDefault="00000000"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3F722" w14:textId="77777777" w:rsidR="00CB3592" w:rsidRDefault="00000000">
            <w:pPr>
              <w:ind w:left="57"/>
              <w:jc w:val="center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C888C" w14:textId="77777777" w:rsidR="00CB3592" w:rsidRDefault="00000000">
            <w:pPr>
              <w:ind w:left="59"/>
              <w:jc w:val="center"/>
            </w:pPr>
            <w:r>
              <w:t xml:space="preserve"> </w:t>
            </w:r>
          </w:p>
        </w:tc>
      </w:tr>
      <w:tr w:rsidR="00CB3592" w14:paraId="63D97929" w14:textId="77777777" w:rsidTr="00EC5354">
        <w:trPr>
          <w:trHeight w:val="1359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61829" w14:textId="77777777" w:rsidR="00CB3592" w:rsidRDefault="00000000">
            <w:r>
              <w:t xml:space="preserve"> </w:t>
            </w:r>
          </w:p>
          <w:p w14:paraId="5EB9D634" w14:textId="77777777" w:rsidR="00CB3592" w:rsidRDefault="00000000">
            <w:pPr>
              <w:spacing w:line="239" w:lineRule="auto"/>
            </w:pPr>
            <w:r>
              <w:t xml:space="preserve">Zużyte opony (samochodowe max 4 szt., rowerowe) </w:t>
            </w:r>
          </w:p>
          <w:p w14:paraId="1A5B65A8" w14:textId="77777777" w:rsidR="00CB3592" w:rsidRDefault="00000000"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78C90" w14:textId="77777777" w:rsidR="00CB3592" w:rsidRDefault="00000000">
            <w:pPr>
              <w:ind w:left="57"/>
              <w:jc w:val="center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84270" w14:textId="77777777" w:rsidR="00CB3592" w:rsidRDefault="00000000">
            <w:pPr>
              <w:ind w:left="59"/>
              <w:jc w:val="center"/>
            </w:pPr>
            <w:r>
              <w:t xml:space="preserve"> </w:t>
            </w:r>
          </w:p>
        </w:tc>
      </w:tr>
      <w:tr w:rsidR="00CB3592" w14:paraId="3321B8AD" w14:textId="77777777" w:rsidTr="00EC5354">
        <w:trPr>
          <w:trHeight w:val="1362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9F5C2" w14:textId="77777777" w:rsidR="00CB3592" w:rsidRDefault="00000000">
            <w:r>
              <w:t xml:space="preserve"> </w:t>
            </w:r>
          </w:p>
          <w:p w14:paraId="7E25E179" w14:textId="228AFC65" w:rsidR="00CB3592" w:rsidRDefault="00000000">
            <w:pPr>
              <w:spacing w:line="239" w:lineRule="auto"/>
            </w:pPr>
            <w:r>
              <w:t>Inne (rowery, kartony z obudową styropianową, karnisze, dywany</w:t>
            </w:r>
            <w:r w:rsidR="00F60689">
              <w:t xml:space="preserve"> itp.</w:t>
            </w:r>
            <w:r>
              <w:t xml:space="preserve">) </w:t>
            </w:r>
          </w:p>
          <w:p w14:paraId="0E47E289" w14:textId="77777777" w:rsidR="00CB3592" w:rsidRDefault="00000000"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A53BE" w14:textId="77777777" w:rsidR="00CB3592" w:rsidRDefault="00000000">
            <w:pPr>
              <w:ind w:left="57"/>
              <w:jc w:val="center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BA625" w14:textId="77777777" w:rsidR="00CB3592" w:rsidRDefault="00000000">
            <w:pPr>
              <w:ind w:left="59"/>
              <w:jc w:val="center"/>
            </w:pPr>
            <w:r>
              <w:t xml:space="preserve"> </w:t>
            </w:r>
          </w:p>
        </w:tc>
      </w:tr>
    </w:tbl>
    <w:p w14:paraId="4A1A508D" w14:textId="77777777" w:rsidR="007B0706" w:rsidRDefault="007B0706" w:rsidP="000F04DC">
      <w:pPr>
        <w:spacing w:after="0" w:line="240" w:lineRule="auto"/>
        <w:ind w:left="28"/>
        <w:contextualSpacing/>
        <w:jc w:val="center"/>
        <w:rPr>
          <w:b/>
          <w:sz w:val="10"/>
        </w:rPr>
      </w:pPr>
    </w:p>
    <w:p w14:paraId="6451EA1D" w14:textId="77777777" w:rsidR="00E0009F" w:rsidRDefault="007B0706" w:rsidP="000F04DC">
      <w:pPr>
        <w:spacing w:after="0" w:line="240" w:lineRule="auto"/>
        <w:ind w:left="28"/>
        <w:contextualSpacing/>
        <w:jc w:val="both"/>
        <w:rPr>
          <w:bCs/>
          <w:sz w:val="24"/>
        </w:rPr>
      </w:pPr>
      <w:r w:rsidRPr="000F04DC">
        <w:rPr>
          <w:b/>
          <w:sz w:val="24"/>
        </w:rPr>
        <w:t>Uwaga!</w:t>
      </w:r>
      <w:r w:rsidRPr="007B0706">
        <w:rPr>
          <w:bCs/>
          <w:sz w:val="24"/>
        </w:rPr>
        <w:t xml:space="preserve"> </w:t>
      </w:r>
    </w:p>
    <w:p w14:paraId="53C72203" w14:textId="55A00263" w:rsidR="000F04DC" w:rsidRPr="00E0009F" w:rsidRDefault="000F04DC" w:rsidP="00E0009F">
      <w:pPr>
        <w:pStyle w:val="Akapitzlist"/>
        <w:numPr>
          <w:ilvl w:val="0"/>
          <w:numId w:val="7"/>
        </w:numPr>
        <w:spacing w:after="0" w:line="240" w:lineRule="auto"/>
        <w:jc w:val="both"/>
        <w:rPr>
          <w:bCs/>
          <w:sz w:val="24"/>
        </w:rPr>
      </w:pPr>
      <w:r w:rsidRPr="00E0009F">
        <w:rPr>
          <w:bCs/>
          <w:sz w:val="24"/>
        </w:rPr>
        <w:t xml:space="preserve">Termin odbioru odpadów będzie ustalany indywidualnie telefonicznie z właścicielem posesji. </w:t>
      </w:r>
    </w:p>
    <w:p w14:paraId="0DB6C977" w14:textId="08343829" w:rsidR="00E0009F" w:rsidRDefault="00E0009F" w:rsidP="000F04DC">
      <w:pPr>
        <w:pStyle w:val="Akapitzlist"/>
        <w:numPr>
          <w:ilvl w:val="0"/>
          <w:numId w:val="7"/>
        </w:numPr>
        <w:spacing w:after="0" w:line="240" w:lineRule="auto"/>
        <w:jc w:val="both"/>
        <w:rPr>
          <w:bCs/>
          <w:sz w:val="24"/>
        </w:rPr>
      </w:pPr>
      <w:r>
        <w:rPr>
          <w:bCs/>
          <w:sz w:val="24"/>
        </w:rPr>
        <w:t xml:space="preserve">Odbiór odpadów wielkogabarytowych spod posesji będzie realizowany wyłącznie od właścicieli, którzy nie posiadają zaległości z tytułu opłat za odbiór odpadów komunalnych. </w:t>
      </w:r>
    </w:p>
    <w:p w14:paraId="427C1D30" w14:textId="77777777" w:rsidR="00E0009F" w:rsidRDefault="00E0009F" w:rsidP="00E0009F">
      <w:pPr>
        <w:pStyle w:val="Akapitzlist"/>
        <w:numPr>
          <w:ilvl w:val="0"/>
          <w:numId w:val="7"/>
        </w:numPr>
        <w:spacing w:after="0" w:line="240" w:lineRule="auto"/>
        <w:jc w:val="both"/>
        <w:rPr>
          <w:bCs/>
          <w:sz w:val="24"/>
        </w:rPr>
      </w:pPr>
      <w:r w:rsidRPr="00E0009F">
        <w:rPr>
          <w:bCs/>
          <w:sz w:val="24"/>
        </w:rPr>
        <w:t xml:space="preserve">Niniejsza akcja nie obejmuje odbioru elektrośmieci, które są objęte osobną zbiórką. Najbliższa jest planowana na 18.09.2025 r.  </w:t>
      </w:r>
    </w:p>
    <w:p w14:paraId="6D71D16C" w14:textId="77777777" w:rsidR="00E0009F" w:rsidRPr="00E0009F" w:rsidRDefault="00E0009F" w:rsidP="00E0009F">
      <w:pPr>
        <w:pStyle w:val="Akapitzlist"/>
        <w:spacing w:after="0" w:line="240" w:lineRule="auto"/>
        <w:ind w:left="388"/>
        <w:jc w:val="both"/>
        <w:rPr>
          <w:bCs/>
          <w:sz w:val="24"/>
        </w:rPr>
      </w:pPr>
    </w:p>
    <w:p w14:paraId="47208416" w14:textId="28DF648F" w:rsidR="00CB3592" w:rsidRDefault="00000000" w:rsidP="006556B2">
      <w:pPr>
        <w:spacing w:after="214"/>
      </w:pPr>
      <w:r>
        <w:rPr>
          <w:b/>
          <w:sz w:val="10"/>
        </w:rPr>
        <w:lastRenderedPageBreak/>
        <w:t xml:space="preserve"> </w:t>
      </w:r>
    </w:p>
    <w:p w14:paraId="76F20037" w14:textId="77777777" w:rsidR="007B0706" w:rsidRPr="007B0706" w:rsidRDefault="007B0706" w:rsidP="007B0706">
      <w:pPr>
        <w:suppressAutoHyphens/>
        <w:autoSpaceDE w:val="0"/>
        <w:autoSpaceDN w:val="0"/>
        <w:spacing w:after="0" w:line="240" w:lineRule="auto"/>
        <w:contextualSpacing/>
        <w:jc w:val="center"/>
        <w:rPr>
          <w:rFonts w:asciiTheme="minorHAnsi" w:eastAsia="Times New Roman" w:hAnsiTheme="minorHAnsi" w:cstheme="minorHAnsi"/>
          <w:b/>
          <w:color w:val="auto"/>
          <w:kern w:val="0"/>
          <w:sz w:val="20"/>
          <w:szCs w:val="20"/>
          <w14:ligatures w14:val="none"/>
        </w:rPr>
      </w:pPr>
      <w:r w:rsidRPr="007B0706">
        <w:rPr>
          <w:rFonts w:asciiTheme="minorHAnsi" w:eastAsia="Times New Roman" w:hAnsiTheme="minorHAnsi" w:cstheme="minorHAnsi"/>
          <w:b/>
          <w:color w:val="auto"/>
          <w:kern w:val="0"/>
          <w:sz w:val="20"/>
          <w:szCs w:val="20"/>
          <w14:ligatures w14:val="none"/>
        </w:rPr>
        <w:t>Informacje dotyczące przetwarzania danych osobowych</w:t>
      </w:r>
    </w:p>
    <w:p w14:paraId="249A3E80" w14:textId="77777777" w:rsidR="007B0706" w:rsidRPr="007B0706" w:rsidRDefault="007B0706" w:rsidP="007B0706">
      <w:pPr>
        <w:suppressAutoHyphens/>
        <w:autoSpaceDE w:val="0"/>
        <w:autoSpaceDN w:val="0"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color w:val="auto"/>
          <w:kern w:val="0"/>
          <w:sz w:val="20"/>
          <w:szCs w:val="20"/>
          <w14:ligatures w14:val="none"/>
        </w:rPr>
      </w:pPr>
    </w:p>
    <w:p w14:paraId="4C5C6E0B" w14:textId="77777777" w:rsidR="007B0706" w:rsidRPr="00B94B60" w:rsidRDefault="007B0706" w:rsidP="007B0706">
      <w:pPr>
        <w:suppressAutoHyphens/>
        <w:autoSpaceDE w:val="0"/>
        <w:autoSpaceDN w:val="0"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color w:val="auto"/>
          <w:kern w:val="0"/>
          <w:sz w:val="20"/>
          <w:szCs w:val="20"/>
          <w14:ligatures w14:val="none"/>
        </w:rPr>
      </w:pPr>
      <w:r w:rsidRPr="00B94B60">
        <w:rPr>
          <w:rFonts w:asciiTheme="minorHAnsi" w:eastAsia="Times New Roman" w:hAnsiTheme="minorHAnsi" w:cstheme="minorHAnsi"/>
          <w:b/>
          <w:color w:val="auto"/>
          <w:kern w:val="0"/>
          <w:sz w:val="20"/>
          <w:szCs w:val="20"/>
          <w14:ligatures w14:val="none"/>
        </w:rPr>
        <w:t>Administrator danych</w:t>
      </w:r>
    </w:p>
    <w:p w14:paraId="10F68905" w14:textId="77777777" w:rsidR="007B0706" w:rsidRPr="00B94B60" w:rsidRDefault="007B0706" w:rsidP="007B0706">
      <w:pPr>
        <w:suppressAutoHyphens/>
        <w:autoSpaceDE w:val="0"/>
        <w:autoSpaceDN w:val="0"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color w:val="auto"/>
          <w:kern w:val="0"/>
          <w:sz w:val="20"/>
          <w:szCs w:val="20"/>
          <w14:ligatures w14:val="none"/>
        </w:rPr>
      </w:pPr>
      <w:r w:rsidRPr="00B94B60">
        <w:rPr>
          <w:rFonts w:asciiTheme="minorHAnsi" w:eastAsia="Times New Roman" w:hAnsiTheme="minorHAnsi" w:cstheme="minorHAnsi"/>
          <w:color w:val="auto"/>
          <w:kern w:val="0"/>
          <w:sz w:val="20"/>
          <w:szCs w:val="20"/>
          <w14:ligatures w14:val="none"/>
        </w:rPr>
        <w:t>Administratorem Państwa danych przetwarzanych w ramach postępowania administracyjnego jest Gmina Czernichów  z siedzibą  w Tresnej</w:t>
      </w:r>
    </w:p>
    <w:p w14:paraId="5CF3434E" w14:textId="77777777" w:rsidR="007B0706" w:rsidRPr="00B94B60" w:rsidRDefault="007B0706" w:rsidP="007B0706">
      <w:pPr>
        <w:suppressAutoHyphens/>
        <w:autoSpaceDE w:val="0"/>
        <w:autoSpaceDN w:val="0"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color w:val="auto"/>
          <w:kern w:val="0"/>
          <w:sz w:val="20"/>
          <w:szCs w:val="20"/>
          <w14:ligatures w14:val="none"/>
        </w:rPr>
      </w:pPr>
      <w:r w:rsidRPr="00B94B60">
        <w:rPr>
          <w:rFonts w:asciiTheme="minorHAnsi" w:eastAsia="Times New Roman" w:hAnsiTheme="minorHAnsi" w:cstheme="minorHAnsi"/>
          <w:color w:val="auto"/>
          <w:kern w:val="0"/>
          <w:sz w:val="20"/>
          <w:szCs w:val="20"/>
          <w14:ligatures w14:val="none"/>
        </w:rPr>
        <w:t>ul. Żywiecka  2, 34-311 Czernichów</w:t>
      </w:r>
    </w:p>
    <w:p w14:paraId="7B69F3E7" w14:textId="77777777" w:rsidR="007B0706" w:rsidRPr="00B94B60" w:rsidRDefault="007B0706" w:rsidP="007B0706">
      <w:pPr>
        <w:suppressAutoHyphens/>
        <w:autoSpaceDE w:val="0"/>
        <w:autoSpaceDN w:val="0"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color w:val="auto"/>
          <w:kern w:val="0"/>
          <w:sz w:val="20"/>
          <w:szCs w:val="20"/>
          <w14:ligatures w14:val="none"/>
        </w:rPr>
      </w:pPr>
      <w:r w:rsidRPr="00B94B60">
        <w:rPr>
          <w:rFonts w:asciiTheme="minorHAnsi" w:eastAsia="Times New Roman" w:hAnsiTheme="minorHAnsi" w:cstheme="minorHAnsi"/>
          <w:color w:val="auto"/>
          <w:kern w:val="0"/>
          <w:sz w:val="20"/>
          <w:szCs w:val="20"/>
          <w14:ligatures w14:val="none"/>
        </w:rPr>
        <w:t>Mogą się Państwo z nim kontaktować w następujący sposób:</w:t>
      </w:r>
    </w:p>
    <w:p w14:paraId="2ABEECB1" w14:textId="77777777" w:rsidR="007B0706" w:rsidRPr="00B94B60" w:rsidRDefault="007B0706" w:rsidP="007B0706">
      <w:pPr>
        <w:numPr>
          <w:ilvl w:val="0"/>
          <w:numId w:val="2"/>
        </w:numPr>
        <w:suppressAutoHyphens/>
        <w:autoSpaceDE w:val="0"/>
        <w:autoSpaceDN w:val="0"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color w:val="auto"/>
          <w:kern w:val="0"/>
          <w:sz w:val="20"/>
          <w:szCs w:val="20"/>
          <w:lang w:eastAsia="ar-SA"/>
          <w14:ligatures w14:val="none"/>
        </w:rPr>
      </w:pPr>
      <w:r w:rsidRPr="00B94B60">
        <w:rPr>
          <w:rFonts w:asciiTheme="minorHAnsi" w:eastAsia="Times New Roman" w:hAnsiTheme="minorHAnsi" w:cstheme="minorHAnsi"/>
          <w:color w:val="auto"/>
          <w:kern w:val="0"/>
          <w:sz w:val="20"/>
          <w:szCs w:val="20"/>
          <w:lang w:eastAsia="ar-SA"/>
          <w14:ligatures w14:val="none"/>
        </w:rPr>
        <w:t>listownie: Tresna ul. Żywiecka 2, 34-311 Czernichów</w:t>
      </w:r>
    </w:p>
    <w:p w14:paraId="798AFADE" w14:textId="77777777" w:rsidR="007B0706" w:rsidRPr="00B94B60" w:rsidRDefault="007B0706" w:rsidP="007B0706">
      <w:pPr>
        <w:numPr>
          <w:ilvl w:val="0"/>
          <w:numId w:val="2"/>
        </w:numPr>
        <w:suppressAutoHyphens/>
        <w:autoSpaceDE w:val="0"/>
        <w:autoSpaceDN w:val="0"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color w:val="auto"/>
          <w:kern w:val="0"/>
          <w:sz w:val="20"/>
          <w:szCs w:val="20"/>
          <w:lang w:eastAsia="ar-SA"/>
          <w14:ligatures w14:val="none"/>
        </w:rPr>
      </w:pPr>
      <w:r w:rsidRPr="00B94B60">
        <w:rPr>
          <w:rFonts w:asciiTheme="minorHAnsi" w:eastAsia="Times New Roman" w:hAnsiTheme="minorHAnsi" w:cstheme="minorHAnsi"/>
          <w:color w:val="auto"/>
          <w:kern w:val="0"/>
          <w:sz w:val="20"/>
          <w:szCs w:val="20"/>
          <w:lang w:eastAsia="ar-SA"/>
          <w14:ligatures w14:val="none"/>
        </w:rPr>
        <w:t xml:space="preserve">telefonicznie: +48 33 866 13 25,  </w:t>
      </w:r>
    </w:p>
    <w:p w14:paraId="63C71C2B" w14:textId="77777777" w:rsidR="007B0706" w:rsidRPr="00B94B60" w:rsidRDefault="007B0706" w:rsidP="007B0706">
      <w:pPr>
        <w:numPr>
          <w:ilvl w:val="0"/>
          <w:numId w:val="2"/>
        </w:numPr>
        <w:suppressAutoHyphens/>
        <w:autoSpaceDE w:val="0"/>
        <w:autoSpaceDN w:val="0"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color w:val="auto"/>
          <w:kern w:val="0"/>
          <w:sz w:val="20"/>
          <w:szCs w:val="20"/>
          <w:lang w:eastAsia="ar-SA"/>
          <w14:ligatures w14:val="none"/>
        </w:rPr>
      </w:pPr>
      <w:r w:rsidRPr="00B94B60">
        <w:rPr>
          <w:rFonts w:asciiTheme="minorHAnsi" w:eastAsia="Times New Roman" w:hAnsiTheme="minorHAnsi" w:cstheme="minorHAnsi"/>
          <w:color w:val="auto"/>
          <w:kern w:val="0"/>
          <w:sz w:val="20"/>
          <w:szCs w:val="20"/>
          <w:lang w:eastAsia="ar-SA"/>
          <w14:ligatures w14:val="none"/>
        </w:rPr>
        <w:t xml:space="preserve">elektronicznie: gmina@czernichow.com.pl </w:t>
      </w:r>
    </w:p>
    <w:p w14:paraId="689091D5" w14:textId="77777777" w:rsidR="007B0706" w:rsidRPr="00B94B60" w:rsidRDefault="007B0706" w:rsidP="007B0706">
      <w:pPr>
        <w:suppressAutoHyphens/>
        <w:autoSpaceDE w:val="0"/>
        <w:autoSpaceDN w:val="0"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color w:val="auto"/>
          <w:kern w:val="0"/>
          <w:sz w:val="20"/>
          <w:szCs w:val="20"/>
          <w14:ligatures w14:val="none"/>
        </w:rPr>
      </w:pPr>
      <w:r w:rsidRPr="00B94B60">
        <w:rPr>
          <w:rFonts w:asciiTheme="minorHAnsi" w:eastAsia="Times New Roman" w:hAnsiTheme="minorHAnsi" w:cstheme="minorHAnsi"/>
          <w:b/>
          <w:color w:val="auto"/>
          <w:kern w:val="0"/>
          <w:sz w:val="20"/>
          <w:szCs w:val="20"/>
          <w14:ligatures w14:val="none"/>
        </w:rPr>
        <w:t>Inspektor ochrony danych</w:t>
      </w:r>
    </w:p>
    <w:p w14:paraId="0D378E05" w14:textId="77777777" w:rsidR="007B0706" w:rsidRPr="00B94B60" w:rsidRDefault="007B0706" w:rsidP="007B0706">
      <w:pPr>
        <w:suppressAutoHyphens/>
        <w:autoSpaceDE w:val="0"/>
        <w:autoSpaceDN w:val="0"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color w:val="auto"/>
          <w:kern w:val="0"/>
          <w:sz w:val="20"/>
          <w:szCs w:val="20"/>
          <w14:ligatures w14:val="none"/>
        </w:rPr>
      </w:pPr>
      <w:r w:rsidRPr="00B94B60">
        <w:rPr>
          <w:rFonts w:asciiTheme="minorHAnsi" w:eastAsia="Times New Roman" w:hAnsiTheme="minorHAnsi" w:cstheme="minorHAnsi"/>
          <w:color w:val="auto"/>
          <w:kern w:val="0"/>
          <w:sz w:val="20"/>
          <w:szCs w:val="20"/>
          <w14:ligatures w14:val="none"/>
        </w:rPr>
        <w:t>Możecie się Państwo kontaktować również z wyznaczonym przez Wójta Gminy Czernichów Inspektorem Ochrony Danych:</w:t>
      </w:r>
    </w:p>
    <w:p w14:paraId="2750100A" w14:textId="77777777" w:rsidR="007B0706" w:rsidRPr="00B94B60" w:rsidRDefault="007B0706" w:rsidP="007B0706">
      <w:pPr>
        <w:numPr>
          <w:ilvl w:val="0"/>
          <w:numId w:val="3"/>
        </w:numPr>
        <w:suppressAutoHyphens/>
        <w:autoSpaceDE w:val="0"/>
        <w:autoSpaceDN w:val="0"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color w:val="auto"/>
          <w:kern w:val="0"/>
          <w:sz w:val="20"/>
          <w:szCs w:val="20"/>
          <w:lang w:eastAsia="ar-SA"/>
          <w14:ligatures w14:val="none"/>
        </w:rPr>
      </w:pPr>
      <w:r w:rsidRPr="00B94B60">
        <w:rPr>
          <w:rFonts w:asciiTheme="minorHAnsi" w:eastAsia="Times New Roman" w:hAnsiTheme="minorHAnsi" w:cstheme="minorHAnsi"/>
          <w:color w:val="auto"/>
          <w:kern w:val="0"/>
          <w:sz w:val="20"/>
          <w:szCs w:val="20"/>
          <w:lang w:eastAsia="ar-SA"/>
          <w14:ligatures w14:val="none"/>
        </w:rPr>
        <w:t>listownie: Tresna ul. Żywiecka 2, 34-311 Czernichów</w:t>
      </w:r>
    </w:p>
    <w:p w14:paraId="45840847" w14:textId="77777777" w:rsidR="007B0706" w:rsidRPr="00B94B60" w:rsidRDefault="007B0706" w:rsidP="007B0706">
      <w:pPr>
        <w:numPr>
          <w:ilvl w:val="0"/>
          <w:numId w:val="3"/>
        </w:numPr>
        <w:suppressAutoHyphens/>
        <w:autoSpaceDE w:val="0"/>
        <w:autoSpaceDN w:val="0"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color w:val="auto"/>
          <w:kern w:val="0"/>
          <w:sz w:val="20"/>
          <w:szCs w:val="20"/>
          <w:lang w:eastAsia="ar-SA"/>
          <w14:ligatures w14:val="none"/>
        </w:rPr>
      </w:pPr>
      <w:r w:rsidRPr="00B94B60">
        <w:rPr>
          <w:rFonts w:asciiTheme="minorHAnsi" w:eastAsia="Times New Roman" w:hAnsiTheme="minorHAnsi" w:cstheme="minorHAnsi"/>
          <w:color w:val="auto"/>
          <w:kern w:val="0"/>
          <w:sz w:val="20"/>
          <w:szCs w:val="20"/>
          <w:lang w:eastAsia="ar-SA"/>
          <w14:ligatures w14:val="none"/>
        </w:rPr>
        <w:t>telefonicznie: +48 512 263 577</w:t>
      </w:r>
    </w:p>
    <w:p w14:paraId="753E71EB" w14:textId="77777777" w:rsidR="007B0706" w:rsidRPr="00B94B60" w:rsidRDefault="007B0706" w:rsidP="007B0706">
      <w:pPr>
        <w:numPr>
          <w:ilvl w:val="0"/>
          <w:numId w:val="3"/>
        </w:numPr>
        <w:suppressAutoHyphens/>
        <w:autoSpaceDE w:val="0"/>
        <w:autoSpaceDN w:val="0"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color w:val="auto"/>
          <w:kern w:val="0"/>
          <w:sz w:val="20"/>
          <w:szCs w:val="20"/>
          <w:lang w:eastAsia="ar-SA"/>
          <w14:ligatures w14:val="none"/>
        </w:rPr>
      </w:pPr>
      <w:r w:rsidRPr="00B94B60">
        <w:rPr>
          <w:rFonts w:asciiTheme="minorHAnsi" w:eastAsia="Times New Roman" w:hAnsiTheme="minorHAnsi" w:cstheme="minorHAnsi"/>
          <w:color w:val="auto"/>
          <w:kern w:val="0"/>
          <w:sz w:val="20"/>
          <w:szCs w:val="20"/>
          <w:lang w:eastAsia="ar-SA"/>
          <w14:ligatures w14:val="none"/>
        </w:rPr>
        <w:t>elektronicznie: iod@czernichow.com.pl</w:t>
      </w:r>
    </w:p>
    <w:p w14:paraId="77A53450" w14:textId="77777777" w:rsidR="007B0706" w:rsidRPr="00B94B60" w:rsidRDefault="007B0706" w:rsidP="007B0706">
      <w:pPr>
        <w:suppressAutoHyphens/>
        <w:autoSpaceDE w:val="0"/>
        <w:autoSpaceDN w:val="0"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color w:val="auto"/>
          <w:kern w:val="0"/>
          <w:sz w:val="20"/>
          <w:szCs w:val="20"/>
          <w14:ligatures w14:val="none"/>
        </w:rPr>
      </w:pPr>
      <w:r w:rsidRPr="00B94B60">
        <w:rPr>
          <w:rFonts w:asciiTheme="minorHAnsi" w:eastAsia="Times New Roman" w:hAnsiTheme="minorHAnsi" w:cstheme="minorHAnsi"/>
          <w:b/>
          <w:color w:val="auto"/>
          <w:kern w:val="0"/>
          <w:sz w:val="20"/>
          <w:szCs w:val="20"/>
          <w14:ligatures w14:val="none"/>
        </w:rPr>
        <w:t>Cele i podstawy przetwarzania danych osobowych</w:t>
      </w:r>
    </w:p>
    <w:p w14:paraId="17D4C94A" w14:textId="77777777" w:rsidR="007B0706" w:rsidRPr="00B94B60" w:rsidRDefault="007B0706" w:rsidP="007B0706">
      <w:pPr>
        <w:suppressAutoHyphens/>
        <w:autoSpaceDE w:val="0"/>
        <w:autoSpaceDN w:val="0"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color w:val="auto"/>
          <w:kern w:val="0"/>
          <w:sz w:val="20"/>
          <w:szCs w:val="20"/>
          <w14:ligatures w14:val="none"/>
        </w:rPr>
      </w:pPr>
      <w:r w:rsidRPr="00B94B60">
        <w:rPr>
          <w:rFonts w:asciiTheme="minorHAnsi" w:eastAsia="Times New Roman" w:hAnsiTheme="minorHAnsi" w:cstheme="minorHAnsi"/>
          <w:color w:val="auto"/>
          <w:kern w:val="0"/>
          <w:sz w:val="20"/>
          <w:szCs w:val="20"/>
          <w14:ligatures w14:val="none"/>
        </w:rPr>
        <w:t>Państwa dane będą przetwarzane w celu przeprowadzenia postępowania administracyjnego. Podstawą prawną ich przetwarzania jest wypełnienie obowiązku prawnego ciążącego na administratorze określonego w następujących przepisach prawa:</w:t>
      </w:r>
    </w:p>
    <w:p w14:paraId="593AE8D5" w14:textId="77777777" w:rsidR="007B0706" w:rsidRPr="00B94B60" w:rsidRDefault="007B0706" w:rsidP="007B0706">
      <w:pPr>
        <w:numPr>
          <w:ilvl w:val="0"/>
          <w:numId w:val="4"/>
        </w:numPr>
        <w:suppressAutoHyphens/>
        <w:autoSpaceDE w:val="0"/>
        <w:autoSpaceDN w:val="0"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color w:val="auto"/>
          <w:kern w:val="0"/>
          <w:sz w:val="20"/>
          <w:szCs w:val="20"/>
          <w:lang w:eastAsia="ar-SA"/>
          <w14:ligatures w14:val="none"/>
        </w:rPr>
      </w:pPr>
      <w:r w:rsidRPr="00B94B60">
        <w:rPr>
          <w:rFonts w:asciiTheme="minorHAnsi" w:eastAsia="Times New Roman" w:hAnsiTheme="minorHAnsi" w:cstheme="minorHAnsi"/>
          <w:color w:val="auto"/>
          <w:kern w:val="0"/>
          <w:sz w:val="20"/>
          <w:szCs w:val="20"/>
          <w:lang w:eastAsia="ar-SA"/>
          <w14:ligatures w14:val="none"/>
        </w:rPr>
        <w:t>Ustawa z dnia 14 czerwca 1960 r. Kodeks postępowania administracyjnego.</w:t>
      </w:r>
    </w:p>
    <w:p w14:paraId="4403221F" w14:textId="77777777" w:rsidR="007B0706" w:rsidRPr="00B94B60" w:rsidRDefault="007B0706" w:rsidP="007B0706">
      <w:pPr>
        <w:tabs>
          <w:tab w:val="left" w:pos="1390"/>
        </w:tabs>
        <w:suppressAutoHyphens/>
        <w:autoSpaceDE w:val="0"/>
        <w:autoSpaceDN w:val="0"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color w:val="auto"/>
          <w:kern w:val="0"/>
          <w:sz w:val="20"/>
          <w:szCs w:val="20"/>
          <w14:ligatures w14:val="none"/>
        </w:rPr>
      </w:pPr>
      <w:r w:rsidRPr="00B94B60">
        <w:rPr>
          <w:rFonts w:asciiTheme="minorHAnsi" w:eastAsia="Times New Roman" w:hAnsiTheme="minorHAnsi" w:cstheme="minorHAnsi"/>
          <w:color w:val="auto"/>
          <w:kern w:val="0"/>
          <w:sz w:val="20"/>
          <w:szCs w:val="20"/>
          <w14:ligatures w14:val="none"/>
        </w:rPr>
        <w:t xml:space="preserve">Następnie Państwa dane będziemy przetwarzać w celu wypełnienia obowiązku archiwizacji dokumentów wynikającego z ustawy z dnia 14 lipca 1983 r. o narodowym zasobie archiwalnym i archiwach. </w:t>
      </w:r>
    </w:p>
    <w:p w14:paraId="4740EAEF" w14:textId="77777777" w:rsidR="007B0706" w:rsidRPr="00B94B60" w:rsidRDefault="007B0706" w:rsidP="007B0706">
      <w:pPr>
        <w:suppressAutoHyphens/>
        <w:autoSpaceDE w:val="0"/>
        <w:autoSpaceDN w:val="0"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color w:val="auto"/>
          <w:kern w:val="0"/>
          <w:sz w:val="20"/>
          <w:szCs w:val="20"/>
          <w14:ligatures w14:val="none"/>
        </w:rPr>
      </w:pPr>
      <w:r w:rsidRPr="00B94B60">
        <w:rPr>
          <w:rFonts w:asciiTheme="minorHAnsi" w:eastAsia="Times New Roman" w:hAnsiTheme="minorHAnsi" w:cstheme="minorHAnsi"/>
          <w:b/>
          <w:color w:val="auto"/>
          <w:kern w:val="0"/>
          <w:sz w:val="20"/>
          <w:szCs w:val="20"/>
          <w14:ligatures w14:val="none"/>
        </w:rPr>
        <w:t>Odbiorcy danych osobowych</w:t>
      </w:r>
    </w:p>
    <w:p w14:paraId="2081AD57" w14:textId="77777777" w:rsidR="007B0706" w:rsidRPr="00B94B60" w:rsidRDefault="007B0706" w:rsidP="007B0706">
      <w:pPr>
        <w:numPr>
          <w:ilvl w:val="0"/>
          <w:numId w:val="5"/>
        </w:numPr>
        <w:suppressAutoHyphens/>
        <w:autoSpaceDE w:val="0"/>
        <w:autoSpaceDN w:val="0"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color w:val="auto"/>
          <w:kern w:val="0"/>
          <w:sz w:val="20"/>
          <w:szCs w:val="20"/>
          <w:lang w:eastAsia="ar-SA"/>
          <w14:ligatures w14:val="none"/>
        </w:rPr>
      </w:pPr>
      <w:r w:rsidRPr="00B94B60">
        <w:rPr>
          <w:rFonts w:asciiTheme="minorHAnsi" w:eastAsia="Times New Roman" w:hAnsiTheme="minorHAnsi" w:cstheme="minorHAnsi"/>
          <w:color w:val="auto"/>
          <w:kern w:val="0"/>
          <w:sz w:val="20"/>
          <w:szCs w:val="20"/>
          <w:lang w:eastAsia="ar-SA"/>
          <w14:ligatures w14:val="none"/>
        </w:rPr>
        <w:t xml:space="preserve">Państwa dane  zostaną  udostępnione  podmiotom  upoważnionym  na  podstawie  przepisów prawa.  </w:t>
      </w:r>
    </w:p>
    <w:p w14:paraId="29E3A644" w14:textId="77777777" w:rsidR="007B0706" w:rsidRPr="00B94B60" w:rsidRDefault="007B0706" w:rsidP="007B0706">
      <w:pPr>
        <w:numPr>
          <w:ilvl w:val="0"/>
          <w:numId w:val="5"/>
        </w:numPr>
        <w:suppressAutoHyphens/>
        <w:autoSpaceDE w:val="0"/>
        <w:autoSpaceDN w:val="0"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color w:val="auto"/>
          <w:kern w:val="0"/>
          <w:sz w:val="20"/>
          <w:szCs w:val="20"/>
          <w:lang w:eastAsia="ar-SA"/>
          <w14:ligatures w14:val="none"/>
        </w:rPr>
      </w:pPr>
      <w:r w:rsidRPr="00B94B60">
        <w:rPr>
          <w:rFonts w:asciiTheme="minorHAnsi" w:eastAsia="Times New Roman" w:hAnsiTheme="minorHAnsi" w:cstheme="minorHAnsi"/>
          <w:color w:val="auto"/>
          <w:kern w:val="0"/>
          <w:sz w:val="20"/>
          <w:szCs w:val="20"/>
          <w:lang w:eastAsia="ar-SA"/>
          <w14:ligatures w14:val="none"/>
        </w:rPr>
        <w:t>Ponadto odbiorcą danych zawartych w dokumentach związanych z postępowaniem administracyjnym mogą być podmioty z którymi Gmina Czernichów  zawarła  umowy na  świadczenie  usług  serwisowych dla użytkowanych w Urzędzie Gminy  Czernichów systemów informatycznych. Zakres przekazania danych tym odbiorcom ograniczony jest jednak wyłącznie do możliwości zapoznania się z tymi danymi w związku ze świadczeniem usług wsparcia technicznego i usuwaniem awarii. Odbiorców tych obowiązuje klauzula zachowania poufności pozyskanych w takich okolicznościach wszelkich danych, w tym danych osobowych.</w:t>
      </w:r>
    </w:p>
    <w:p w14:paraId="1D6E595E" w14:textId="77777777" w:rsidR="007B0706" w:rsidRPr="00B94B60" w:rsidRDefault="007B0706" w:rsidP="007B0706">
      <w:pPr>
        <w:suppressAutoHyphens/>
        <w:autoSpaceDE w:val="0"/>
        <w:autoSpaceDN w:val="0"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color w:val="auto"/>
          <w:kern w:val="0"/>
          <w:sz w:val="20"/>
          <w:szCs w:val="20"/>
          <w14:ligatures w14:val="none"/>
        </w:rPr>
      </w:pPr>
      <w:r w:rsidRPr="00B94B60">
        <w:rPr>
          <w:rFonts w:asciiTheme="minorHAnsi" w:eastAsia="Times New Roman" w:hAnsiTheme="minorHAnsi" w:cstheme="minorHAnsi"/>
          <w:b/>
          <w:color w:val="auto"/>
          <w:kern w:val="0"/>
          <w:sz w:val="20"/>
          <w:szCs w:val="20"/>
          <w14:ligatures w14:val="none"/>
        </w:rPr>
        <w:t>Okres przechowywania danych osobowych</w:t>
      </w:r>
    </w:p>
    <w:p w14:paraId="2D673CBF" w14:textId="77777777" w:rsidR="007B0706" w:rsidRPr="00B94B60" w:rsidRDefault="007B0706" w:rsidP="007B0706">
      <w:pPr>
        <w:suppressAutoHyphens/>
        <w:autoSpaceDE w:val="0"/>
        <w:autoSpaceDN w:val="0"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color w:val="auto"/>
          <w:kern w:val="0"/>
          <w:sz w:val="20"/>
          <w:szCs w:val="20"/>
          <w14:ligatures w14:val="none"/>
        </w:rPr>
      </w:pPr>
      <w:r w:rsidRPr="00B94B60">
        <w:rPr>
          <w:rFonts w:asciiTheme="minorHAnsi" w:eastAsia="Times New Roman" w:hAnsiTheme="minorHAnsi" w:cstheme="minorHAnsi"/>
          <w:color w:val="auto"/>
          <w:kern w:val="0"/>
          <w:sz w:val="20"/>
          <w:szCs w:val="20"/>
          <w14:ligatures w14:val="none"/>
        </w:rPr>
        <w:t>Będziemy przechowywać Państwa dane przez czas realizacji postępowania administracyjnego, a następnie - zgodnie z obowiązującą w Urzędzie Gminy Czernichów instrukcją kancelaryjną oraz przepisami o archiwizacji dokumentów.</w:t>
      </w:r>
    </w:p>
    <w:p w14:paraId="6C923DCE" w14:textId="77777777" w:rsidR="007B0706" w:rsidRPr="00B94B60" w:rsidRDefault="007B0706" w:rsidP="007B0706">
      <w:pPr>
        <w:suppressAutoHyphens/>
        <w:autoSpaceDE w:val="0"/>
        <w:autoSpaceDN w:val="0"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color w:val="auto"/>
          <w:kern w:val="0"/>
          <w:sz w:val="20"/>
          <w:szCs w:val="20"/>
          <w14:ligatures w14:val="none"/>
        </w:rPr>
      </w:pPr>
      <w:r w:rsidRPr="00B94B60">
        <w:rPr>
          <w:rFonts w:asciiTheme="minorHAnsi" w:eastAsia="Times New Roman" w:hAnsiTheme="minorHAnsi" w:cstheme="minorHAnsi"/>
          <w:b/>
          <w:color w:val="auto"/>
          <w:kern w:val="0"/>
          <w:sz w:val="20"/>
          <w:szCs w:val="20"/>
          <w14:ligatures w14:val="none"/>
        </w:rPr>
        <w:t>Prawa osób, których dane dotyczą</w:t>
      </w:r>
    </w:p>
    <w:p w14:paraId="415A008C" w14:textId="77777777" w:rsidR="007B0706" w:rsidRPr="00B94B60" w:rsidRDefault="007B0706" w:rsidP="007B0706">
      <w:pPr>
        <w:tabs>
          <w:tab w:val="left" w:pos="1390"/>
        </w:tabs>
        <w:suppressAutoHyphens/>
        <w:autoSpaceDE w:val="0"/>
        <w:autoSpaceDN w:val="0"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color w:val="auto"/>
          <w:kern w:val="0"/>
          <w:sz w:val="20"/>
          <w:szCs w:val="20"/>
          <w14:ligatures w14:val="none"/>
        </w:rPr>
      </w:pPr>
      <w:r w:rsidRPr="00B94B60">
        <w:rPr>
          <w:rFonts w:asciiTheme="minorHAnsi" w:eastAsia="Times New Roman" w:hAnsiTheme="minorHAnsi" w:cstheme="minorHAnsi"/>
          <w:color w:val="auto"/>
          <w:kern w:val="0"/>
          <w:sz w:val="20"/>
          <w:szCs w:val="20"/>
          <w14:ligatures w14:val="none"/>
        </w:rPr>
        <w:t>W granicach przewidzianych prawem przysługuje Państwu:</w:t>
      </w:r>
    </w:p>
    <w:p w14:paraId="34D3C650" w14:textId="77777777" w:rsidR="007B0706" w:rsidRPr="00B94B60" w:rsidRDefault="007B0706" w:rsidP="007B0706">
      <w:pPr>
        <w:numPr>
          <w:ilvl w:val="0"/>
          <w:numId w:val="6"/>
        </w:numPr>
        <w:suppressAutoHyphens/>
        <w:autoSpaceDE w:val="0"/>
        <w:autoSpaceDN w:val="0"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color w:val="auto"/>
          <w:kern w:val="0"/>
          <w:sz w:val="20"/>
          <w:szCs w:val="20"/>
          <w:lang w:eastAsia="ar-SA"/>
          <w14:ligatures w14:val="none"/>
        </w:rPr>
      </w:pPr>
      <w:r w:rsidRPr="00B94B60">
        <w:rPr>
          <w:rFonts w:asciiTheme="minorHAnsi" w:eastAsia="Times New Roman" w:hAnsiTheme="minorHAnsi" w:cstheme="minorHAnsi"/>
          <w:color w:val="auto"/>
          <w:kern w:val="0"/>
          <w:sz w:val="20"/>
          <w:szCs w:val="20"/>
          <w:lang w:eastAsia="ar-SA"/>
          <w14:ligatures w14:val="none"/>
        </w:rPr>
        <w:t>prawo dostępu do swoich danych oraz otrzymania ich kopii;</w:t>
      </w:r>
    </w:p>
    <w:p w14:paraId="3B6BC188" w14:textId="77777777" w:rsidR="007B0706" w:rsidRPr="00B94B60" w:rsidRDefault="007B0706" w:rsidP="007B0706">
      <w:pPr>
        <w:numPr>
          <w:ilvl w:val="0"/>
          <w:numId w:val="6"/>
        </w:numPr>
        <w:suppressAutoHyphens/>
        <w:autoSpaceDE w:val="0"/>
        <w:autoSpaceDN w:val="0"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color w:val="auto"/>
          <w:kern w:val="0"/>
          <w:sz w:val="20"/>
          <w:szCs w:val="20"/>
          <w:lang w:eastAsia="ar-SA"/>
          <w14:ligatures w14:val="none"/>
        </w:rPr>
      </w:pPr>
      <w:r w:rsidRPr="00B94B60">
        <w:rPr>
          <w:rFonts w:asciiTheme="minorHAnsi" w:eastAsia="Times New Roman" w:hAnsiTheme="minorHAnsi" w:cstheme="minorHAnsi"/>
          <w:color w:val="auto"/>
          <w:kern w:val="0"/>
          <w:sz w:val="20"/>
          <w:szCs w:val="20"/>
          <w:lang w:eastAsia="ar-SA"/>
          <w14:ligatures w14:val="none"/>
        </w:rPr>
        <w:t>prawo do sprostowania (poprawiania) swoich danych;</w:t>
      </w:r>
    </w:p>
    <w:p w14:paraId="2FEC4969" w14:textId="77777777" w:rsidR="007B0706" w:rsidRPr="00B94B60" w:rsidRDefault="007B0706" w:rsidP="007B0706">
      <w:pPr>
        <w:numPr>
          <w:ilvl w:val="0"/>
          <w:numId w:val="6"/>
        </w:numPr>
        <w:suppressAutoHyphens/>
        <w:autoSpaceDE w:val="0"/>
        <w:autoSpaceDN w:val="0"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color w:val="auto"/>
          <w:kern w:val="0"/>
          <w:sz w:val="20"/>
          <w:szCs w:val="20"/>
          <w:lang w:eastAsia="ar-SA"/>
          <w14:ligatures w14:val="none"/>
        </w:rPr>
      </w:pPr>
      <w:r w:rsidRPr="00B94B60">
        <w:rPr>
          <w:rFonts w:asciiTheme="minorHAnsi" w:eastAsia="Times New Roman" w:hAnsiTheme="minorHAnsi" w:cstheme="minorHAnsi"/>
          <w:color w:val="auto"/>
          <w:kern w:val="0"/>
          <w:sz w:val="20"/>
          <w:szCs w:val="20"/>
          <w:lang w:eastAsia="ar-SA"/>
          <w14:ligatures w14:val="none"/>
        </w:rPr>
        <w:t>prawo do usunięcia danych osobowych, w sytuacji, gdy przetwarzanie danych nie następuje w celu wywiązania się z obowiązku wynikającego z przepisu prawa lub w ramach sprawowania władzy publicznej;</w:t>
      </w:r>
    </w:p>
    <w:p w14:paraId="16C9142B" w14:textId="77777777" w:rsidR="007B0706" w:rsidRPr="00B94B60" w:rsidRDefault="007B0706" w:rsidP="007B0706">
      <w:pPr>
        <w:numPr>
          <w:ilvl w:val="0"/>
          <w:numId w:val="6"/>
        </w:numPr>
        <w:suppressAutoHyphens/>
        <w:autoSpaceDE w:val="0"/>
        <w:autoSpaceDN w:val="0"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color w:val="auto"/>
          <w:kern w:val="0"/>
          <w:sz w:val="20"/>
          <w:szCs w:val="20"/>
          <w:lang w:eastAsia="ar-SA"/>
          <w14:ligatures w14:val="none"/>
        </w:rPr>
      </w:pPr>
      <w:r w:rsidRPr="00B94B60">
        <w:rPr>
          <w:rFonts w:asciiTheme="minorHAnsi" w:eastAsia="Times New Roman" w:hAnsiTheme="minorHAnsi" w:cstheme="minorHAnsi"/>
          <w:color w:val="auto"/>
          <w:kern w:val="0"/>
          <w:sz w:val="20"/>
          <w:szCs w:val="20"/>
          <w:lang w:eastAsia="ar-SA"/>
          <w14:ligatures w14:val="none"/>
        </w:rPr>
        <w:t>prawo do ograniczenia przetwarzania danych, przy czym przepisy odrębne mogą wyłączyć możliwość skorzystania z tego prawa;</w:t>
      </w:r>
    </w:p>
    <w:p w14:paraId="3B1772FD" w14:textId="77777777" w:rsidR="007B0706" w:rsidRPr="00B94B60" w:rsidRDefault="007B0706" w:rsidP="007B0706">
      <w:pPr>
        <w:numPr>
          <w:ilvl w:val="0"/>
          <w:numId w:val="6"/>
        </w:numPr>
        <w:suppressAutoHyphens/>
        <w:autoSpaceDE w:val="0"/>
        <w:autoSpaceDN w:val="0"/>
        <w:spacing w:after="0" w:line="240" w:lineRule="auto"/>
        <w:ind w:left="714" w:hanging="357"/>
        <w:contextualSpacing/>
        <w:jc w:val="both"/>
        <w:rPr>
          <w:rFonts w:asciiTheme="minorHAnsi" w:eastAsia="Times New Roman" w:hAnsiTheme="minorHAnsi" w:cstheme="minorHAnsi"/>
          <w:color w:val="auto"/>
          <w:kern w:val="0"/>
          <w:sz w:val="20"/>
          <w:szCs w:val="20"/>
          <w:lang w:eastAsia="ar-SA"/>
          <w14:ligatures w14:val="none"/>
        </w:rPr>
      </w:pPr>
      <w:r w:rsidRPr="00B94B60">
        <w:rPr>
          <w:rFonts w:asciiTheme="minorHAnsi" w:eastAsia="Times New Roman" w:hAnsiTheme="minorHAnsi" w:cstheme="minorHAnsi"/>
          <w:color w:val="auto"/>
          <w:kern w:val="0"/>
          <w:sz w:val="20"/>
          <w:szCs w:val="20"/>
          <w:lang w:eastAsia="ar-SA"/>
          <w14:ligatures w14:val="none"/>
        </w:rPr>
        <w:t>prawo do wniesienia skargi do Prezesa UODO (na adres Prezesa Urzędu Ochrony Danych Osobowych, ul. Stawki 2, 00 - 193 Warszawa).</w:t>
      </w:r>
    </w:p>
    <w:p w14:paraId="0DA324B0" w14:textId="77777777" w:rsidR="007B0706" w:rsidRPr="00B94B60" w:rsidRDefault="007B0706" w:rsidP="007B0706">
      <w:pPr>
        <w:suppressAutoHyphens/>
        <w:autoSpaceDE w:val="0"/>
        <w:autoSpaceDN w:val="0"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color w:val="auto"/>
          <w:kern w:val="0"/>
          <w:sz w:val="20"/>
          <w:szCs w:val="20"/>
          <w14:ligatures w14:val="none"/>
        </w:rPr>
      </w:pPr>
      <w:r w:rsidRPr="00B94B60">
        <w:rPr>
          <w:rFonts w:asciiTheme="minorHAnsi" w:eastAsia="Times New Roman" w:hAnsiTheme="minorHAnsi" w:cstheme="minorHAnsi"/>
          <w:b/>
          <w:color w:val="auto"/>
          <w:kern w:val="0"/>
          <w:sz w:val="20"/>
          <w:szCs w:val="20"/>
          <w14:ligatures w14:val="none"/>
        </w:rPr>
        <w:t>Obowiązek podania danych</w:t>
      </w:r>
    </w:p>
    <w:p w14:paraId="46C32012" w14:textId="77777777" w:rsidR="007B0706" w:rsidRPr="00B94B60" w:rsidRDefault="007B0706" w:rsidP="007B0706">
      <w:pPr>
        <w:suppressAutoHyphens/>
        <w:autoSpaceDE w:val="0"/>
        <w:autoSpaceDN w:val="0"/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color w:val="auto"/>
          <w:kern w:val="0"/>
          <w:sz w:val="20"/>
          <w:szCs w:val="20"/>
          <w14:ligatures w14:val="none"/>
        </w:rPr>
      </w:pPr>
      <w:r w:rsidRPr="00B94B60">
        <w:rPr>
          <w:rFonts w:asciiTheme="minorHAnsi" w:eastAsia="Times New Roman" w:hAnsiTheme="minorHAnsi" w:cstheme="minorHAnsi"/>
          <w:color w:val="auto"/>
          <w:kern w:val="0"/>
          <w:sz w:val="20"/>
          <w:szCs w:val="20"/>
          <w14:ligatures w14:val="none"/>
        </w:rPr>
        <w:t>Podanie przez Państwa danych osobowych jest obowiązkiem wynikającym z ustawy z dnia 14 czerwca 1960 r. Kodeks postępowania administracyjnego.</w:t>
      </w:r>
    </w:p>
    <w:p w14:paraId="5FEF1CCC" w14:textId="77777777" w:rsidR="007B0706" w:rsidRPr="00B94B60" w:rsidRDefault="007B0706" w:rsidP="00E0009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sz w:val="20"/>
          <w:szCs w:val="20"/>
          <w:lang w:val="de-DE"/>
          <w14:ligatures w14:val="none"/>
        </w:rPr>
      </w:pPr>
    </w:p>
    <w:p w14:paraId="7330B013" w14:textId="77777777" w:rsidR="007B0706" w:rsidRPr="007B0706" w:rsidRDefault="007B0706" w:rsidP="007B0706">
      <w:pPr>
        <w:rPr>
          <w:rFonts w:ascii="Aptos" w:eastAsia="Aptos" w:hAnsi="Aptos" w:cs="Times New Roman"/>
          <w:color w:val="auto"/>
          <w:kern w:val="0"/>
          <w:szCs w:val="22"/>
          <w:lang w:eastAsia="en-US"/>
          <w14:ligatures w14:val="none"/>
        </w:rPr>
      </w:pPr>
    </w:p>
    <w:p w14:paraId="38EE42CA" w14:textId="20986267" w:rsidR="00CB3592" w:rsidRDefault="00CB3592">
      <w:pPr>
        <w:spacing w:after="0"/>
      </w:pPr>
    </w:p>
    <w:sectPr w:rsidR="00CB3592">
      <w:pgSz w:w="11906" w:h="16838"/>
      <w:pgMar w:top="1440" w:right="1420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B5518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C0D24E9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F1F528E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82F2C22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F054FAB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7AF4E2C"/>
    <w:multiLevelType w:val="hybridMultilevel"/>
    <w:tmpl w:val="53F413A4"/>
    <w:lvl w:ilvl="0" w:tplc="F8EC104A">
      <w:start w:val="1"/>
      <w:numFmt w:val="decimal"/>
      <w:lvlText w:val="%1."/>
      <w:lvlJc w:val="left"/>
      <w:pPr>
        <w:ind w:left="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DE0EA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902FBF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54200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146C9F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F652F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CC0C1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04573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DE43A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8C62635"/>
    <w:multiLevelType w:val="hybridMultilevel"/>
    <w:tmpl w:val="26828C4E"/>
    <w:lvl w:ilvl="0" w:tplc="08863ABE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num w:numId="1" w16cid:durableId="744571774">
    <w:abstractNumId w:val="5"/>
  </w:num>
  <w:num w:numId="2" w16cid:durableId="5273747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30480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04479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96455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782020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087005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592"/>
    <w:rsid w:val="000F04DC"/>
    <w:rsid w:val="00225CA8"/>
    <w:rsid w:val="006556B2"/>
    <w:rsid w:val="007B0706"/>
    <w:rsid w:val="00913C98"/>
    <w:rsid w:val="009D5DA2"/>
    <w:rsid w:val="00B94B60"/>
    <w:rsid w:val="00CA2B28"/>
    <w:rsid w:val="00CB3592"/>
    <w:rsid w:val="00E0009F"/>
    <w:rsid w:val="00E047A3"/>
    <w:rsid w:val="00EC5354"/>
    <w:rsid w:val="00F6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B7F7D"/>
  <w15:docId w15:val="{0A3280F0-44BA-45F0-9B23-561422D31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0F04D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04D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000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plonka@czernichow.com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627</Words>
  <Characters>3764</Characters>
  <Application>Microsoft Office Word</Application>
  <DocSecurity>0</DocSecurity>
  <Lines>31</Lines>
  <Paragraphs>8</Paragraphs>
  <ScaleCrop>false</ScaleCrop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Zdebska</dc:creator>
  <cp:keywords/>
  <cp:lastModifiedBy>Sekretariat</cp:lastModifiedBy>
  <cp:revision>2</cp:revision>
  <cp:lastPrinted>2025-04-14T07:25:00Z</cp:lastPrinted>
  <dcterms:created xsi:type="dcterms:W3CDTF">2025-04-15T08:57:00Z</dcterms:created>
  <dcterms:modified xsi:type="dcterms:W3CDTF">2025-04-15T08:57:00Z</dcterms:modified>
</cp:coreProperties>
</file>